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B98B2" w14:textId="68E76E18" w:rsidR="00B63C83" w:rsidRPr="006B1CB2" w:rsidRDefault="00A111B1" w:rsidP="00D07396">
      <w:pPr>
        <w:spacing w:line="276" w:lineRule="auto"/>
        <w:ind w:hanging="720"/>
        <w:jc w:val="center"/>
        <w:rPr>
          <w:b/>
        </w:rPr>
      </w:pPr>
      <w:r>
        <w:rPr>
          <w:b/>
        </w:rPr>
        <w:t xml:space="preserve">DR. </w:t>
      </w:r>
      <w:r w:rsidR="000744FC" w:rsidRPr="006B1CB2">
        <w:rPr>
          <w:b/>
        </w:rPr>
        <w:t>ANDREW GILMORE</w:t>
      </w:r>
    </w:p>
    <w:p w14:paraId="443DAA92" w14:textId="77777777" w:rsidR="00B63C83" w:rsidRPr="006B1CB2" w:rsidRDefault="00B63C83" w:rsidP="004E2661">
      <w:pPr>
        <w:ind w:left="-709"/>
        <w:jc w:val="center"/>
        <w:rPr>
          <w:color w:val="000000"/>
        </w:rPr>
      </w:pPr>
      <w:r w:rsidRPr="006B1CB2">
        <w:rPr>
          <w:color w:val="000000"/>
        </w:rPr>
        <w:t>Department of Communication Studies, Colorado State University</w:t>
      </w:r>
    </w:p>
    <w:p w14:paraId="0CC58EF0" w14:textId="77777777" w:rsidR="00B63C83" w:rsidRPr="006B1CB2" w:rsidRDefault="00B63C83" w:rsidP="004E2661">
      <w:pPr>
        <w:ind w:left="-709"/>
        <w:jc w:val="center"/>
        <w:rPr>
          <w:color w:val="000000"/>
        </w:rPr>
      </w:pPr>
      <w:r w:rsidRPr="006B1CB2">
        <w:rPr>
          <w:color w:val="000000"/>
        </w:rPr>
        <w:t>1783 Campus Delivery</w:t>
      </w:r>
    </w:p>
    <w:p w14:paraId="1209563F" w14:textId="38AF4562" w:rsidR="00B63C83" w:rsidRPr="006B1CB2" w:rsidRDefault="00B63C83" w:rsidP="004E2661">
      <w:pPr>
        <w:ind w:left="-709"/>
        <w:jc w:val="center"/>
        <w:rPr>
          <w:color w:val="000000"/>
        </w:rPr>
      </w:pPr>
      <w:r w:rsidRPr="006B1CB2">
        <w:rPr>
          <w:color w:val="000000"/>
        </w:rPr>
        <w:t>Fort Collins, CO</w:t>
      </w:r>
      <w:r w:rsidR="00FD5DF5" w:rsidRPr="006B1CB2">
        <w:rPr>
          <w:color w:val="000000"/>
        </w:rPr>
        <w:t>,</w:t>
      </w:r>
      <w:r w:rsidRPr="006B1CB2">
        <w:rPr>
          <w:color w:val="000000"/>
        </w:rPr>
        <w:t xml:space="preserve"> 80523-1783. </w:t>
      </w:r>
    </w:p>
    <w:p w14:paraId="769CD617" w14:textId="0F113462" w:rsidR="00EA5B20" w:rsidRPr="006B1CB2" w:rsidRDefault="0082433C" w:rsidP="004E2661">
      <w:pPr>
        <w:ind w:left="-709"/>
        <w:jc w:val="center"/>
      </w:pPr>
      <w:hyperlink r:id="rId7" w:history="1">
        <w:r w:rsidR="00EA5B20" w:rsidRPr="006B1CB2">
          <w:rPr>
            <w:rStyle w:val="Hyperlink"/>
          </w:rPr>
          <w:t>www.andygilmore.info</w:t>
        </w:r>
      </w:hyperlink>
    </w:p>
    <w:p w14:paraId="4574F3AC" w14:textId="55F0AED1" w:rsidR="00EA5B20" w:rsidRPr="006B1CB2" w:rsidRDefault="0082433C" w:rsidP="004E2661">
      <w:pPr>
        <w:ind w:left="-709"/>
        <w:jc w:val="center"/>
      </w:pPr>
      <w:hyperlink r:id="rId8" w:history="1">
        <w:r w:rsidR="00EA5B20" w:rsidRPr="006B1CB2">
          <w:rPr>
            <w:rStyle w:val="Hyperlink"/>
          </w:rPr>
          <w:t>andy.gilmore@colostate.edu</w:t>
        </w:r>
      </w:hyperlink>
    </w:p>
    <w:p w14:paraId="5760A7C1" w14:textId="77777777" w:rsidR="00D07D35" w:rsidRPr="006B1CB2" w:rsidRDefault="00D07D35" w:rsidP="003F6AF9">
      <w:pPr>
        <w:spacing w:line="276" w:lineRule="auto"/>
        <w:rPr>
          <w:b/>
        </w:rPr>
      </w:pPr>
    </w:p>
    <w:p w14:paraId="65F00B74" w14:textId="35213E52" w:rsidR="00047470" w:rsidRPr="006B1CB2" w:rsidRDefault="00B63C83" w:rsidP="00B74E4C">
      <w:pPr>
        <w:spacing w:line="276" w:lineRule="auto"/>
        <w:ind w:left="-709"/>
        <w:rPr>
          <w:b/>
        </w:rPr>
      </w:pPr>
      <w:r w:rsidRPr="006B1CB2">
        <w:rPr>
          <w:b/>
        </w:rPr>
        <w:t>EDUCATION</w:t>
      </w:r>
    </w:p>
    <w:p w14:paraId="6C00EF71" w14:textId="63424457" w:rsidR="00B63C83" w:rsidRPr="006B1CB2" w:rsidRDefault="00B63C83" w:rsidP="00B74E4C">
      <w:pPr>
        <w:ind w:left="-709"/>
        <w:rPr>
          <w:bCs/>
        </w:rPr>
      </w:pPr>
      <w:r w:rsidRPr="006B1CB2">
        <w:rPr>
          <w:bCs/>
        </w:rPr>
        <w:t>Ph.D.</w:t>
      </w:r>
      <w:r w:rsidR="000744FC" w:rsidRPr="006B1CB2">
        <w:rPr>
          <w:bCs/>
        </w:rPr>
        <w:t>,</w:t>
      </w:r>
      <w:r w:rsidRPr="006B1CB2">
        <w:rPr>
          <w:bCs/>
        </w:rPr>
        <w:t xml:space="preserve"> Communication</w:t>
      </w:r>
      <w:r w:rsidR="00A111B1">
        <w:rPr>
          <w:bCs/>
        </w:rPr>
        <w:t xml:space="preserve"> Studies</w:t>
      </w:r>
    </w:p>
    <w:p w14:paraId="7AEEA554" w14:textId="3E018FB4" w:rsidR="00B63C83" w:rsidRPr="006B1CB2" w:rsidRDefault="00B63C83" w:rsidP="00B74E4C">
      <w:pPr>
        <w:ind w:left="-709"/>
        <w:rPr>
          <w:bCs/>
        </w:rPr>
      </w:pPr>
      <w:r w:rsidRPr="006B1CB2">
        <w:rPr>
          <w:bCs/>
        </w:rPr>
        <w:t>Colorado State University</w:t>
      </w:r>
      <w:bookmarkStart w:id="0" w:name="OLE_LINK15"/>
      <w:bookmarkStart w:id="1" w:name="OLE_LINK16"/>
    </w:p>
    <w:p w14:paraId="403C2714" w14:textId="77777777" w:rsidR="001B241B" w:rsidRPr="006B1CB2" w:rsidRDefault="001B241B" w:rsidP="00B74E4C">
      <w:pPr>
        <w:ind w:left="-709"/>
        <w:rPr>
          <w:bCs/>
        </w:rPr>
      </w:pPr>
      <w:r w:rsidRPr="006B1CB2">
        <w:rPr>
          <w:bCs/>
        </w:rPr>
        <w:t>GPA: 4.0</w:t>
      </w:r>
    </w:p>
    <w:p w14:paraId="30497B48" w14:textId="5EB4005B" w:rsidR="00B63C83" w:rsidRPr="006B1CB2" w:rsidRDefault="00B63C83" w:rsidP="00B74E4C">
      <w:pPr>
        <w:ind w:left="-709"/>
        <w:rPr>
          <w:bCs/>
        </w:rPr>
      </w:pPr>
      <w:r w:rsidRPr="006B1CB2">
        <w:rPr>
          <w:bCs/>
        </w:rPr>
        <w:t>Advisor: Dr. Greg Dickinson</w:t>
      </w:r>
    </w:p>
    <w:p w14:paraId="0E0B4510" w14:textId="77777777" w:rsidR="00B63C83" w:rsidRPr="006B1CB2" w:rsidRDefault="00B63C83" w:rsidP="00B74E4C">
      <w:pPr>
        <w:ind w:left="-709"/>
        <w:rPr>
          <w:b/>
        </w:rPr>
      </w:pPr>
    </w:p>
    <w:p w14:paraId="61652A5D" w14:textId="6CF54613" w:rsidR="00B63C83" w:rsidRPr="006B1CB2" w:rsidRDefault="00B63C83" w:rsidP="00B74E4C">
      <w:pPr>
        <w:ind w:left="-709"/>
        <w:rPr>
          <w:bCs/>
        </w:rPr>
      </w:pPr>
      <w:r w:rsidRPr="006B1CB2">
        <w:rPr>
          <w:bCs/>
        </w:rPr>
        <w:t>M.A.</w:t>
      </w:r>
      <w:r w:rsidR="000744FC" w:rsidRPr="006B1CB2">
        <w:rPr>
          <w:bCs/>
        </w:rPr>
        <w:t>,</w:t>
      </w:r>
      <w:r w:rsidRPr="006B1CB2">
        <w:rPr>
          <w:bCs/>
        </w:rPr>
        <w:t xml:space="preserve"> Communication</w:t>
      </w:r>
      <w:r w:rsidR="00A111B1">
        <w:rPr>
          <w:bCs/>
        </w:rPr>
        <w:t xml:space="preserve"> Studies</w:t>
      </w:r>
    </w:p>
    <w:p w14:paraId="01170A6E" w14:textId="7B24164A" w:rsidR="00B63C83" w:rsidRPr="006B1CB2" w:rsidRDefault="00B63C83" w:rsidP="00B74E4C">
      <w:pPr>
        <w:ind w:left="-709"/>
        <w:rPr>
          <w:bCs/>
        </w:rPr>
      </w:pPr>
      <w:r w:rsidRPr="006B1CB2">
        <w:rPr>
          <w:bCs/>
        </w:rPr>
        <w:t>University of Colorado Denver</w:t>
      </w:r>
    </w:p>
    <w:p w14:paraId="6BF7CCDD" w14:textId="77777777" w:rsidR="00B63C83" w:rsidRPr="006B1CB2" w:rsidRDefault="00B63C83" w:rsidP="00B74E4C">
      <w:pPr>
        <w:ind w:left="-709"/>
        <w:rPr>
          <w:bCs/>
        </w:rPr>
      </w:pPr>
      <w:r w:rsidRPr="006B1CB2">
        <w:rPr>
          <w:bCs/>
        </w:rPr>
        <w:t>GPA: 4.0</w:t>
      </w:r>
    </w:p>
    <w:p w14:paraId="1C7B2F40" w14:textId="4D09E971" w:rsidR="00B63C83" w:rsidRPr="006B1CB2" w:rsidRDefault="00AD6D30" w:rsidP="00B74E4C">
      <w:pPr>
        <w:ind w:left="-709"/>
        <w:rPr>
          <w:bCs/>
        </w:rPr>
      </w:pPr>
      <w:r w:rsidRPr="006B1CB2">
        <w:rPr>
          <w:bCs/>
        </w:rPr>
        <w:t>Advisor</w:t>
      </w:r>
      <w:r w:rsidR="00C8709E" w:rsidRPr="006B1CB2">
        <w:rPr>
          <w:bCs/>
        </w:rPr>
        <w:t>s</w:t>
      </w:r>
      <w:r w:rsidR="00426DF5" w:rsidRPr="006B1CB2">
        <w:rPr>
          <w:bCs/>
        </w:rPr>
        <w:t>: Dr. Sonja K. Foss</w:t>
      </w:r>
      <w:r w:rsidR="00290C02" w:rsidRPr="006B1CB2">
        <w:rPr>
          <w:bCs/>
        </w:rPr>
        <w:t xml:space="preserve"> and Dr. Lisa B. </w:t>
      </w:r>
      <w:proofErr w:type="spellStart"/>
      <w:r w:rsidR="00252104" w:rsidRPr="006B1CB2">
        <w:rPr>
          <w:bCs/>
        </w:rPr>
        <w:t>Keränen</w:t>
      </w:r>
      <w:proofErr w:type="spellEnd"/>
    </w:p>
    <w:p w14:paraId="25824260" w14:textId="77777777" w:rsidR="00B63C83" w:rsidRPr="006B1CB2" w:rsidRDefault="00B63C83" w:rsidP="00B74E4C">
      <w:pPr>
        <w:ind w:left="1440"/>
      </w:pPr>
    </w:p>
    <w:p w14:paraId="113926AF" w14:textId="7BC1D8F3" w:rsidR="00B63C83" w:rsidRPr="006B1CB2" w:rsidRDefault="00B63C83" w:rsidP="00EE798A">
      <w:pPr>
        <w:tabs>
          <w:tab w:val="left" w:pos="0"/>
        </w:tabs>
        <w:ind w:hanging="720"/>
        <w:rPr>
          <w:bCs/>
        </w:rPr>
      </w:pPr>
      <w:r w:rsidRPr="006B1CB2">
        <w:rPr>
          <w:bCs/>
        </w:rPr>
        <w:t>B.A.</w:t>
      </w:r>
      <w:r w:rsidR="000744FC" w:rsidRPr="006B1CB2">
        <w:rPr>
          <w:bCs/>
        </w:rPr>
        <w:t>,</w:t>
      </w:r>
      <w:r w:rsidRPr="006B1CB2">
        <w:rPr>
          <w:bCs/>
        </w:rPr>
        <w:t xml:space="preserve"> </w:t>
      </w:r>
      <w:r w:rsidR="00341E40" w:rsidRPr="006B1CB2">
        <w:rPr>
          <w:bCs/>
        </w:rPr>
        <w:t xml:space="preserve">Strategic </w:t>
      </w:r>
      <w:r w:rsidRPr="006B1CB2">
        <w:rPr>
          <w:bCs/>
        </w:rPr>
        <w:t>Communication</w:t>
      </w:r>
      <w:r w:rsidR="00EE798A" w:rsidRPr="006B1CB2">
        <w:rPr>
          <w:bCs/>
        </w:rPr>
        <w:t xml:space="preserve"> </w:t>
      </w:r>
    </w:p>
    <w:p w14:paraId="588DB7D4" w14:textId="56ACD00C" w:rsidR="00B63C83" w:rsidRPr="006B1CB2" w:rsidRDefault="00B63C83" w:rsidP="00B74E4C">
      <w:pPr>
        <w:tabs>
          <w:tab w:val="left" w:pos="0"/>
        </w:tabs>
        <w:ind w:hanging="720"/>
        <w:rPr>
          <w:bCs/>
        </w:rPr>
      </w:pPr>
      <w:r w:rsidRPr="006B1CB2">
        <w:rPr>
          <w:bCs/>
        </w:rPr>
        <w:t>Manchester Metropolitan University, England</w:t>
      </w:r>
    </w:p>
    <w:p w14:paraId="3EB63A3F" w14:textId="2C360D9F" w:rsidR="002C4A31" w:rsidRPr="006B1CB2" w:rsidRDefault="002C4A31" w:rsidP="00B74E4C">
      <w:pPr>
        <w:tabs>
          <w:tab w:val="left" w:pos="0"/>
        </w:tabs>
        <w:ind w:hanging="720"/>
        <w:rPr>
          <w:bCs/>
        </w:rPr>
      </w:pPr>
      <w:r w:rsidRPr="006B1CB2">
        <w:rPr>
          <w:bCs/>
        </w:rPr>
        <w:t xml:space="preserve">First Class </w:t>
      </w:r>
      <w:proofErr w:type="spellStart"/>
      <w:r w:rsidRPr="006B1CB2">
        <w:rPr>
          <w:bCs/>
        </w:rPr>
        <w:t>Honours</w:t>
      </w:r>
      <w:proofErr w:type="spellEnd"/>
    </w:p>
    <w:p w14:paraId="4FA74AFD" w14:textId="1B81E63F" w:rsidR="00341E40" w:rsidRPr="006B1CB2" w:rsidRDefault="007C22EA" w:rsidP="00B74E4C">
      <w:pPr>
        <w:tabs>
          <w:tab w:val="left" w:pos="0"/>
        </w:tabs>
        <w:ind w:hanging="720"/>
        <w:rPr>
          <w:bCs/>
        </w:rPr>
      </w:pPr>
      <w:r w:rsidRPr="006B1CB2">
        <w:rPr>
          <w:bCs/>
        </w:rPr>
        <w:t>Advisor: D</w:t>
      </w:r>
      <w:r w:rsidR="00341E40" w:rsidRPr="006B1CB2">
        <w:rPr>
          <w:bCs/>
        </w:rPr>
        <w:t>r. David Davies</w:t>
      </w:r>
    </w:p>
    <w:bookmarkEnd w:id="0"/>
    <w:bookmarkEnd w:id="1"/>
    <w:p w14:paraId="633DC5DF" w14:textId="77777777" w:rsidR="003F6AF9" w:rsidRPr="006B1CB2" w:rsidRDefault="003F6AF9" w:rsidP="003F6AF9">
      <w:pPr>
        <w:spacing w:line="360" w:lineRule="auto"/>
        <w:ind w:left="-720"/>
        <w:rPr>
          <w:b/>
        </w:rPr>
      </w:pPr>
    </w:p>
    <w:p w14:paraId="417BAA98" w14:textId="66EB12D1" w:rsidR="00DF09BA" w:rsidRPr="006B1CB2" w:rsidRDefault="00DF09BA" w:rsidP="003F6AF9">
      <w:pPr>
        <w:spacing w:line="276" w:lineRule="auto"/>
        <w:ind w:left="-720"/>
        <w:rPr>
          <w:b/>
        </w:rPr>
      </w:pPr>
      <w:r w:rsidRPr="006B1CB2">
        <w:rPr>
          <w:b/>
        </w:rPr>
        <w:t xml:space="preserve">ACADEMIC APPOINTMENTS </w:t>
      </w:r>
      <w:r w:rsidRPr="006B1CB2">
        <w:rPr>
          <w:b/>
        </w:rPr>
        <w:tab/>
      </w:r>
      <w:r w:rsidRPr="006B1CB2">
        <w:rPr>
          <w:b/>
        </w:rPr>
        <w:tab/>
      </w:r>
      <w:r w:rsidRPr="006B1CB2">
        <w:rPr>
          <w:b/>
        </w:rPr>
        <w:tab/>
      </w:r>
      <w:r w:rsidRPr="006B1CB2">
        <w:rPr>
          <w:b/>
        </w:rPr>
        <w:tab/>
      </w:r>
      <w:r w:rsidRPr="006B1CB2">
        <w:rPr>
          <w:b/>
        </w:rPr>
        <w:tab/>
      </w:r>
      <w:r w:rsidRPr="006B1CB2">
        <w:rPr>
          <w:b/>
        </w:rPr>
        <w:tab/>
      </w:r>
      <w:r w:rsidRPr="006B1CB2">
        <w:rPr>
          <w:b/>
        </w:rPr>
        <w:tab/>
      </w:r>
    </w:p>
    <w:p w14:paraId="404C53C6" w14:textId="7B222B76" w:rsidR="00DF09BA" w:rsidRPr="006B1CB2" w:rsidRDefault="00DF09BA" w:rsidP="00B74E4C">
      <w:pPr>
        <w:spacing w:line="276" w:lineRule="auto"/>
        <w:ind w:left="-720"/>
      </w:pPr>
      <w:r w:rsidRPr="006B1CB2">
        <w:t xml:space="preserve">Graduate </w:t>
      </w:r>
      <w:r w:rsidR="004D4D1F" w:rsidRPr="006B1CB2">
        <w:t>Instructor</w:t>
      </w:r>
      <w:r w:rsidRPr="006B1CB2">
        <w:t>, Colorado State University, 2017-</w:t>
      </w:r>
      <w:r w:rsidR="00A111B1">
        <w:t>2021</w:t>
      </w:r>
    </w:p>
    <w:p w14:paraId="4B36A281" w14:textId="44BA5C87" w:rsidR="00DF09BA" w:rsidRPr="006B1CB2" w:rsidRDefault="004D4D1F" w:rsidP="00B74E4C">
      <w:pPr>
        <w:spacing w:line="276" w:lineRule="auto"/>
        <w:ind w:left="-720"/>
      </w:pPr>
      <w:r w:rsidRPr="006B1CB2">
        <w:t>Lecturer</w:t>
      </w:r>
      <w:r w:rsidR="00DF09BA" w:rsidRPr="006B1CB2">
        <w:t>, University of Colorado Denver, 201</w:t>
      </w:r>
      <w:r w:rsidR="00D62B68" w:rsidRPr="006B1CB2">
        <w:t>7</w:t>
      </w:r>
      <w:r w:rsidR="00DF09BA" w:rsidRPr="006B1CB2">
        <w:t>-</w:t>
      </w:r>
      <w:r w:rsidR="00A111B1">
        <w:t>2020</w:t>
      </w:r>
    </w:p>
    <w:p w14:paraId="6A7AE9C9" w14:textId="36F171F4" w:rsidR="003C131D" w:rsidRPr="006B1CB2" w:rsidRDefault="003C131D" w:rsidP="00B74E4C">
      <w:pPr>
        <w:spacing w:line="276" w:lineRule="auto"/>
        <w:ind w:left="-720"/>
      </w:pPr>
      <w:r w:rsidRPr="006B1CB2">
        <w:t>Lecturer, International College Beijing, 2018</w:t>
      </w:r>
    </w:p>
    <w:p w14:paraId="0A0504F6" w14:textId="77777777" w:rsidR="00DF09BA" w:rsidRPr="006B1CB2" w:rsidRDefault="00DF09BA" w:rsidP="00B74E4C">
      <w:pPr>
        <w:spacing w:line="276" w:lineRule="auto"/>
        <w:ind w:left="-720"/>
        <w:rPr>
          <w:b/>
        </w:rPr>
      </w:pPr>
      <w:r w:rsidRPr="006B1CB2">
        <w:t>Adjunct Faculty, Howard Community College, Columbia, Maryland, 2017</w:t>
      </w:r>
    </w:p>
    <w:p w14:paraId="7D9BF986" w14:textId="244E11D8" w:rsidR="00DF09BA" w:rsidRPr="006B1CB2" w:rsidRDefault="00DF09BA" w:rsidP="00B74E4C">
      <w:pPr>
        <w:spacing w:line="276" w:lineRule="auto"/>
        <w:ind w:left="-720"/>
        <w:rPr>
          <w:b/>
        </w:rPr>
      </w:pPr>
      <w:r w:rsidRPr="006B1CB2">
        <w:t>Adjunct Faculty, University of the District of Columbia</w:t>
      </w:r>
      <w:r w:rsidR="00704C9C">
        <w:t xml:space="preserve"> Community Coll</w:t>
      </w:r>
      <w:r w:rsidR="003130EA">
        <w:t>e</w:t>
      </w:r>
      <w:r w:rsidR="00704C9C">
        <w:t>ge</w:t>
      </w:r>
      <w:r w:rsidRPr="006B1CB2">
        <w:t>, 2016-2017</w:t>
      </w:r>
    </w:p>
    <w:p w14:paraId="5ED8E641" w14:textId="2C135C58" w:rsidR="003F6AF9" w:rsidRPr="006B1CB2" w:rsidRDefault="00DF09BA" w:rsidP="003F6AF9">
      <w:pPr>
        <w:spacing w:line="360" w:lineRule="auto"/>
        <w:ind w:left="-720"/>
      </w:pPr>
      <w:r w:rsidRPr="006B1CB2">
        <w:t>Graduate Instructor, University of Colorado Denver, 2014-2016</w:t>
      </w:r>
    </w:p>
    <w:p w14:paraId="5941CCF3" w14:textId="77777777" w:rsidR="003F6AF9" w:rsidRPr="006B1CB2" w:rsidRDefault="003F6AF9" w:rsidP="003F6AF9">
      <w:pPr>
        <w:spacing w:line="276" w:lineRule="auto"/>
        <w:ind w:left="-709"/>
        <w:rPr>
          <w:b/>
        </w:rPr>
      </w:pPr>
    </w:p>
    <w:p w14:paraId="4B2ACEA3" w14:textId="7DCA6997" w:rsidR="00DF09BA" w:rsidRPr="006B1CB2" w:rsidRDefault="00DF09BA" w:rsidP="003F6AF9">
      <w:pPr>
        <w:spacing w:line="276" w:lineRule="auto"/>
        <w:ind w:left="-709"/>
        <w:rPr>
          <w:b/>
        </w:rPr>
      </w:pPr>
      <w:r w:rsidRPr="006B1CB2">
        <w:rPr>
          <w:b/>
        </w:rPr>
        <w:t>NON-ACADEMIC</w:t>
      </w:r>
      <w:r w:rsidR="000F13F6" w:rsidRPr="006B1CB2">
        <w:rPr>
          <w:b/>
        </w:rPr>
        <w:t xml:space="preserve"> </w:t>
      </w:r>
      <w:r w:rsidRPr="006B1CB2">
        <w:rPr>
          <w:b/>
        </w:rPr>
        <w:t>APPOINTMENTS</w:t>
      </w:r>
      <w:r w:rsidRPr="006B1CB2">
        <w:rPr>
          <w:b/>
        </w:rPr>
        <w:tab/>
      </w:r>
      <w:r w:rsidRPr="006B1CB2">
        <w:rPr>
          <w:b/>
        </w:rPr>
        <w:tab/>
      </w:r>
      <w:r w:rsidRPr="006B1CB2">
        <w:rPr>
          <w:b/>
        </w:rPr>
        <w:tab/>
      </w:r>
      <w:r w:rsidRPr="006B1CB2">
        <w:rPr>
          <w:b/>
        </w:rPr>
        <w:tab/>
      </w:r>
      <w:r w:rsidRPr="006B1CB2">
        <w:rPr>
          <w:b/>
        </w:rPr>
        <w:tab/>
      </w:r>
      <w:r w:rsidRPr="006B1CB2">
        <w:rPr>
          <w:b/>
        </w:rPr>
        <w:tab/>
      </w:r>
      <w:r w:rsidRPr="006B1CB2">
        <w:rPr>
          <w:b/>
        </w:rPr>
        <w:tab/>
      </w:r>
      <w:r w:rsidRPr="006B1CB2">
        <w:rPr>
          <w:b/>
        </w:rPr>
        <w:tab/>
      </w:r>
      <w:r w:rsidRPr="006B1CB2">
        <w:rPr>
          <w:b/>
        </w:rPr>
        <w:tab/>
      </w:r>
    </w:p>
    <w:p w14:paraId="0D0716B5" w14:textId="297FB7B3" w:rsidR="00B74E4C" w:rsidRPr="006B1CB2" w:rsidRDefault="00DF09BA" w:rsidP="00B74E4C">
      <w:pPr>
        <w:ind w:left="-709"/>
        <w:rPr>
          <w:bCs/>
        </w:rPr>
      </w:pPr>
      <w:r w:rsidRPr="006B1CB2">
        <w:rPr>
          <w:bCs/>
        </w:rPr>
        <w:t xml:space="preserve">Coordinator of Communications </w:t>
      </w:r>
      <w:r w:rsidR="000744FC" w:rsidRPr="006B1CB2">
        <w:rPr>
          <w:bCs/>
        </w:rPr>
        <w:t>and</w:t>
      </w:r>
      <w:r w:rsidRPr="006B1CB2">
        <w:rPr>
          <w:bCs/>
        </w:rPr>
        <w:t xml:space="preserve"> Public Relations, </w:t>
      </w:r>
      <w:proofErr w:type="spellStart"/>
      <w:r w:rsidRPr="006B1CB2">
        <w:rPr>
          <w:bCs/>
        </w:rPr>
        <w:t>Ivymount</w:t>
      </w:r>
      <w:proofErr w:type="spellEnd"/>
      <w:r w:rsidRPr="006B1CB2">
        <w:rPr>
          <w:bCs/>
        </w:rPr>
        <w:t xml:space="preserve"> School </w:t>
      </w:r>
      <w:r w:rsidR="00F97B85" w:rsidRPr="006B1CB2">
        <w:rPr>
          <w:bCs/>
        </w:rPr>
        <w:t>and</w:t>
      </w:r>
      <w:r w:rsidRPr="006B1CB2">
        <w:rPr>
          <w:bCs/>
        </w:rPr>
        <w:t xml:space="preserve"> Corporation, Rockville</w:t>
      </w:r>
      <w:r w:rsidR="000744FC" w:rsidRPr="006B1CB2">
        <w:rPr>
          <w:bCs/>
        </w:rPr>
        <w:t>,</w:t>
      </w:r>
      <w:r w:rsidRPr="006B1CB2">
        <w:rPr>
          <w:bCs/>
        </w:rPr>
        <w:t xml:space="preserve"> </w:t>
      </w:r>
    </w:p>
    <w:p w14:paraId="510371B0" w14:textId="17CBC385" w:rsidR="00DF09BA" w:rsidRPr="006B1CB2" w:rsidRDefault="00DF09BA" w:rsidP="000744FC">
      <w:pPr>
        <w:ind w:left="-709" w:firstLine="709"/>
        <w:rPr>
          <w:bCs/>
        </w:rPr>
      </w:pPr>
      <w:r w:rsidRPr="006B1CB2">
        <w:rPr>
          <w:bCs/>
        </w:rPr>
        <w:t>Maryland, 2016-2017</w:t>
      </w:r>
    </w:p>
    <w:p w14:paraId="4B8C94D7" w14:textId="63CABF4C" w:rsidR="00DF09BA" w:rsidRPr="006B1CB2" w:rsidRDefault="00DF09BA" w:rsidP="00B74E4C">
      <w:pPr>
        <w:spacing w:line="276" w:lineRule="auto"/>
        <w:ind w:left="-709"/>
        <w:rPr>
          <w:bCs/>
        </w:rPr>
      </w:pPr>
      <w:r w:rsidRPr="006B1CB2">
        <w:rPr>
          <w:bCs/>
        </w:rPr>
        <w:t>Intern, Institute for China-America Studies (ICAS), Washington DC, 2016</w:t>
      </w:r>
    </w:p>
    <w:p w14:paraId="619302AE" w14:textId="604F3976" w:rsidR="00DF09BA" w:rsidRPr="006B1CB2" w:rsidRDefault="00DF09BA" w:rsidP="00B74E4C">
      <w:pPr>
        <w:ind w:left="-709"/>
        <w:rPr>
          <w:bCs/>
        </w:rPr>
      </w:pPr>
      <w:r w:rsidRPr="006B1CB2">
        <w:rPr>
          <w:bCs/>
        </w:rPr>
        <w:t>Copywriter, Western States Art Federation (WESTAF), Denver, C</w:t>
      </w:r>
      <w:r w:rsidR="000744FC" w:rsidRPr="006B1CB2">
        <w:rPr>
          <w:bCs/>
        </w:rPr>
        <w:t>olorado</w:t>
      </w:r>
      <w:r w:rsidRPr="006B1CB2">
        <w:rPr>
          <w:bCs/>
        </w:rPr>
        <w:t>, 2014-2018</w:t>
      </w:r>
    </w:p>
    <w:p w14:paraId="20C92E24" w14:textId="77777777" w:rsidR="000744FC" w:rsidRPr="006B1CB2" w:rsidRDefault="00DF09BA" w:rsidP="00B74E4C">
      <w:pPr>
        <w:spacing w:line="276" w:lineRule="auto"/>
        <w:ind w:left="-709"/>
        <w:rPr>
          <w:bCs/>
        </w:rPr>
      </w:pPr>
      <w:r w:rsidRPr="006B1CB2">
        <w:rPr>
          <w:bCs/>
        </w:rPr>
        <w:t xml:space="preserve">Content Writer, University Communications Office, University of Colorado Denver, </w:t>
      </w:r>
    </w:p>
    <w:p w14:paraId="05B1BB12" w14:textId="5A5C44D3" w:rsidR="00DF09BA" w:rsidRPr="006B1CB2" w:rsidRDefault="00DF09BA" w:rsidP="000744FC">
      <w:pPr>
        <w:spacing w:line="276" w:lineRule="auto"/>
        <w:ind w:left="-709" w:firstLine="709"/>
        <w:rPr>
          <w:bCs/>
        </w:rPr>
      </w:pPr>
      <w:r w:rsidRPr="006B1CB2">
        <w:rPr>
          <w:bCs/>
        </w:rPr>
        <w:t>C</w:t>
      </w:r>
      <w:r w:rsidR="000744FC" w:rsidRPr="006B1CB2">
        <w:rPr>
          <w:bCs/>
        </w:rPr>
        <w:t>olorado</w:t>
      </w:r>
      <w:r w:rsidRPr="006B1CB2">
        <w:rPr>
          <w:bCs/>
        </w:rPr>
        <w:t>, 2013-2014</w:t>
      </w:r>
    </w:p>
    <w:p w14:paraId="64F3B4AA" w14:textId="598F3407" w:rsidR="00DF09BA" w:rsidRPr="006B1CB2" w:rsidRDefault="00DF09BA" w:rsidP="00B74E4C">
      <w:pPr>
        <w:ind w:left="-709"/>
        <w:rPr>
          <w:bCs/>
        </w:rPr>
      </w:pPr>
      <w:r w:rsidRPr="006B1CB2">
        <w:rPr>
          <w:bCs/>
        </w:rPr>
        <w:t xml:space="preserve">Communication, Events, </w:t>
      </w:r>
      <w:r w:rsidR="000744FC" w:rsidRPr="006B1CB2">
        <w:rPr>
          <w:bCs/>
        </w:rPr>
        <w:t>and</w:t>
      </w:r>
      <w:r w:rsidRPr="006B1CB2">
        <w:rPr>
          <w:bCs/>
        </w:rPr>
        <w:t xml:space="preserve"> Education Manager, Harp Services Limited, Hong Kong, 2011-2013</w:t>
      </w:r>
    </w:p>
    <w:p w14:paraId="6FC812BD" w14:textId="24DC8DF4" w:rsidR="00DF09BA" w:rsidRPr="006B1CB2" w:rsidRDefault="00DF09BA" w:rsidP="00B74E4C">
      <w:pPr>
        <w:spacing w:line="276" w:lineRule="auto"/>
        <w:ind w:left="-709"/>
        <w:rPr>
          <w:bCs/>
        </w:rPr>
      </w:pPr>
      <w:r w:rsidRPr="006B1CB2">
        <w:rPr>
          <w:bCs/>
        </w:rPr>
        <w:t>PR Account Executive, SKV Communications, Manchester, UK, 2006-2011</w:t>
      </w:r>
    </w:p>
    <w:p w14:paraId="57D58AB5" w14:textId="360CE931" w:rsidR="00EE3132" w:rsidRPr="006B1CB2" w:rsidRDefault="00EE3132" w:rsidP="00EE313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MS Mincho"/>
          <w:b/>
        </w:rPr>
      </w:pPr>
    </w:p>
    <w:p w14:paraId="638C06DA" w14:textId="461A5D19" w:rsidR="00EE3132" w:rsidRPr="006B1CB2" w:rsidRDefault="00EE3132" w:rsidP="00EE3132">
      <w:pPr>
        <w:widowControl w:val="0"/>
        <w:autoSpaceDE w:val="0"/>
        <w:autoSpaceDN w:val="0"/>
        <w:adjustRightInd w:val="0"/>
        <w:spacing w:line="276" w:lineRule="auto"/>
        <w:ind w:left="-810" w:firstLine="90"/>
        <w:rPr>
          <w:rFonts w:eastAsia="MS Mincho"/>
          <w:b/>
        </w:rPr>
      </w:pPr>
      <w:r w:rsidRPr="006B1CB2">
        <w:rPr>
          <w:rFonts w:eastAsia="MS Mincho"/>
          <w:b/>
        </w:rPr>
        <w:t>ACADEMIC AWARDS, HONORS, and SCHOLARSHIPS</w:t>
      </w:r>
    </w:p>
    <w:p w14:paraId="0DEFB4D6" w14:textId="77777777" w:rsidR="00EE3132" w:rsidRPr="006B1CB2" w:rsidRDefault="00EE3132" w:rsidP="00EE3132">
      <w:pPr>
        <w:pStyle w:val="Subsection"/>
        <w:tabs>
          <w:tab w:val="left" w:pos="-90"/>
        </w:tabs>
        <w:spacing w:after="0"/>
        <w:ind w:left="-720"/>
        <w:rPr>
          <w:rFonts w:ascii="Times New Roman" w:eastAsia="MS Mincho" w:hAnsi="Times New Roman"/>
          <w:bCs/>
          <w:sz w:val="24"/>
          <w:szCs w:val="24"/>
        </w:rPr>
      </w:pPr>
      <w:r w:rsidRPr="006B1CB2">
        <w:rPr>
          <w:rFonts w:ascii="Times New Roman" w:eastAsia="MS Mincho" w:hAnsi="Times New Roman"/>
          <w:bCs/>
          <w:sz w:val="24"/>
          <w:szCs w:val="24"/>
        </w:rPr>
        <w:t xml:space="preserve">Xiao Award for Outstanding Rhetorical Research, Association for Chinese Communication </w:t>
      </w:r>
    </w:p>
    <w:p w14:paraId="11FAD8C7" w14:textId="4AB00551" w:rsidR="00BB7F10" w:rsidRDefault="00EE3132" w:rsidP="002C7058">
      <w:pPr>
        <w:pStyle w:val="Subsection"/>
        <w:tabs>
          <w:tab w:val="left" w:pos="-90"/>
        </w:tabs>
        <w:spacing w:after="0"/>
        <w:ind w:left="-720"/>
        <w:rPr>
          <w:rFonts w:ascii="Times New Roman" w:eastAsia="MS Mincho" w:hAnsi="Times New Roman"/>
          <w:bCs/>
          <w:sz w:val="24"/>
          <w:szCs w:val="24"/>
        </w:rPr>
      </w:pPr>
      <w:r w:rsidRPr="006B1CB2">
        <w:rPr>
          <w:rFonts w:ascii="Times New Roman" w:eastAsia="MS Mincho" w:hAnsi="Times New Roman"/>
          <w:bCs/>
          <w:sz w:val="24"/>
          <w:szCs w:val="24"/>
        </w:rPr>
        <w:tab/>
        <w:t>Studies ($500), 2020.</w:t>
      </w:r>
    </w:p>
    <w:p w14:paraId="2B4D47A5" w14:textId="0C0AB628" w:rsidR="00EE3132" w:rsidRPr="006B1CB2" w:rsidRDefault="00EE3132" w:rsidP="00EE3132">
      <w:pPr>
        <w:pStyle w:val="Subsection"/>
        <w:tabs>
          <w:tab w:val="left" w:pos="-90"/>
        </w:tabs>
        <w:spacing w:after="0"/>
        <w:ind w:left="-720"/>
        <w:rPr>
          <w:rFonts w:ascii="Times New Roman" w:eastAsia="MS Mincho" w:hAnsi="Times New Roman"/>
          <w:bCs/>
          <w:sz w:val="24"/>
          <w:szCs w:val="24"/>
        </w:rPr>
      </w:pPr>
      <w:r w:rsidRPr="006B1CB2">
        <w:rPr>
          <w:rFonts w:ascii="Times New Roman" w:eastAsia="MS Mincho" w:hAnsi="Times New Roman"/>
          <w:bCs/>
          <w:sz w:val="24"/>
          <w:szCs w:val="24"/>
        </w:rPr>
        <w:lastRenderedPageBreak/>
        <w:t xml:space="preserve">Margery </w:t>
      </w:r>
      <w:proofErr w:type="spellStart"/>
      <w:r w:rsidRPr="006B1CB2">
        <w:rPr>
          <w:rFonts w:ascii="Times New Roman" w:eastAsia="MS Mincho" w:hAnsi="Times New Roman"/>
          <w:bCs/>
          <w:sz w:val="24"/>
          <w:szCs w:val="24"/>
        </w:rPr>
        <w:t>Monfort</w:t>
      </w:r>
      <w:proofErr w:type="spellEnd"/>
      <w:r w:rsidRPr="006B1CB2">
        <w:rPr>
          <w:rFonts w:ascii="Times New Roman" w:eastAsia="MS Mincho" w:hAnsi="Times New Roman"/>
          <w:bCs/>
          <w:sz w:val="24"/>
          <w:szCs w:val="24"/>
        </w:rPr>
        <w:t xml:space="preserve"> Wilson Scholarship for leadership, diversity, and campus engagement, Colorado </w:t>
      </w:r>
    </w:p>
    <w:p w14:paraId="4EC248E7" w14:textId="77777777" w:rsidR="00EE3132" w:rsidRPr="006B1CB2" w:rsidRDefault="00EE3132" w:rsidP="00EE3132">
      <w:pPr>
        <w:pStyle w:val="Subsection"/>
        <w:tabs>
          <w:tab w:val="left" w:pos="-90"/>
        </w:tabs>
        <w:spacing w:after="0"/>
        <w:ind w:left="-720"/>
        <w:rPr>
          <w:rFonts w:ascii="Times New Roman" w:eastAsia="MS Mincho" w:hAnsi="Times New Roman"/>
          <w:bCs/>
          <w:sz w:val="24"/>
          <w:szCs w:val="24"/>
        </w:rPr>
      </w:pPr>
      <w:r w:rsidRPr="006B1CB2">
        <w:rPr>
          <w:rFonts w:ascii="Times New Roman" w:eastAsia="MS Mincho" w:hAnsi="Times New Roman"/>
          <w:bCs/>
          <w:sz w:val="24"/>
          <w:szCs w:val="24"/>
        </w:rPr>
        <w:tab/>
        <w:t>State University ($500), 2020.</w:t>
      </w:r>
    </w:p>
    <w:p w14:paraId="0E739618" w14:textId="77777777" w:rsidR="00EE3132" w:rsidRPr="006B1CB2" w:rsidRDefault="00EE3132" w:rsidP="00EE3132">
      <w:pPr>
        <w:pStyle w:val="Subsection"/>
        <w:tabs>
          <w:tab w:val="left" w:pos="-90"/>
        </w:tabs>
        <w:spacing w:after="0"/>
        <w:ind w:left="-720"/>
        <w:rPr>
          <w:rFonts w:ascii="Times New Roman" w:eastAsia="MS Mincho" w:hAnsi="Times New Roman"/>
          <w:bCs/>
          <w:sz w:val="24"/>
          <w:szCs w:val="24"/>
        </w:rPr>
      </w:pPr>
    </w:p>
    <w:p w14:paraId="0351D7D6" w14:textId="77777777" w:rsidR="00EE3132" w:rsidRPr="006B1CB2" w:rsidRDefault="00EE3132" w:rsidP="00EE3132">
      <w:pPr>
        <w:pStyle w:val="Subsection"/>
        <w:tabs>
          <w:tab w:val="left" w:pos="-90"/>
        </w:tabs>
        <w:spacing w:after="0"/>
        <w:ind w:left="-720"/>
        <w:rPr>
          <w:rFonts w:ascii="Times New Roman" w:eastAsia="MS Mincho" w:hAnsi="Times New Roman"/>
          <w:bCs/>
          <w:sz w:val="24"/>
          <w:szCs w:val="24"/>
        </w:rPr>
      </w:pPr>
      <w:r w:rsidRPr="006B1CB2">
        <w:rPr>
          <w:rFonts w:ascii="Times New Roman" w:eastAsia="MS Mincho" w:hAnsi="Times New Roman"/>
          <w:bCs/>
          <w:sz w:val="24"/>
          <w:szCs w:val="24"/>
        </w:rPr>
        <w:t xml:space="preserve">Gordon F. Hostettler Memorial Scholarship for the Outstanding Doctoral Candidate, Department </w:t>
      </w:r>
    </w:p>
    <w:p w14:paraId="75D1DA4C" w14:textId="77777777" w:rsidR="00EE3132" w:rsidRPr="006B1CB2" w:rsidRDefault="00EE3132" w:rsidP="00EE3132">
      <w:pPr>
        <w:pStyle w:val="Subsection"/>
        <w:tabs>
          <w:tab w:val="left" w:pos="-90"/>
        </w:tabs>
        <w:spacing w:after="0"/>
        <w:ind w:left="-720"/>
        <w:rPr>
          <w:rFonts w:ascii="Times New Roman" w:eastAsia="MS Mincho" w:hAnsi="Times New Roman"/>
          <w:bCs/>
          <w:sz w:val="24"/>
          <w:szCs w:val="24"/>
        </w:rPr>
      </w:pPr>
      <w:r w:rsidRPr="006B1CB2">
        <w:rPr>
          <w:rFonts w:ascii="Times New Roman" w:eastAsia="MS Mincho" w:hAnsi="Times New Roman"/>
          <w:bCs/>
          <w:sz w:val="24"/>
          <w:szCs w:val="24"/>
        </w:rPr>
        <w:tab/>
        <w:t>of Communication Studies, Colorado State University ($1,000), 2020.</w:t>
      </w:r>
    </w:p>
    <w:p w14:paraId="0EB0803D" w14:textId="77777777" w:rsidR="00EE3132" w:rsidRPr="006B1CB2" w:rsidRDefault="00EE3132" w:rsidP="00EE3132">
      <w:pPr>
        <w:pStyle w:val="Subsection"/>
        <w:tabs>
          <w:tab w:val="left" w:pos="-90"/>
        </w:tabs>
        <w:spacing w:after="0"/>
        <w:ind w:left="-720"/>
        <w:rPr>
          <w:rFonts w:ascii="Times New Roman" w:eastAsia="MS Mincho" w:hAnsi="Times New Roman"/>
          <w:bCs/>
          <w:sz w:val="24"/>
          <w:szCs w:val="24"/>
        </w:rPr>
      </w:pPr>
    </w:p>
    <w:p w14:paraId="24345A7C" w14:textId="77777777" w:rsidR="00EE3132" w:rsidRPr="006B1CB2" w:rsidRDefault="00EE3132" w:rsidP="00EE3132">
      <w:pPr>
        <w:pStyle w:val="Subsection"/>
        <w:tabs>
          <w:tab w:val="left" w:pos="-90"/>
        </w:tabs>
        <w:spacing w:after="0"/>
        <w:ind w:left="-720"/>
        <w:rPr>
          <w:rFonts w:ascii="Times New Roman" w:eastAsia="MS Mincho" w:hAnsi="Times New Roman"/>
          <w:bCs/>
          <w:sz w:val="24"/>
          <w:szCs w:val="24"/>
        </w:rPr>
      </w:pPr>
      <w:r w:rsidRPr="006B1CB2">
        <w:rPr>
          <w:rFonts w:ascii="Times New Roman" w:eastAsia="MS Mincho" w:hAnsi="Times New Roman"/>
          <w:bCs/>
          <w:sz w:val="24"/>
          <w:szCs w:val="24"/>
        </w:rPr>
        <w:t xml:space="preserve">Excellence in Teaching Award, Department of Communication Studies, Colorado State </w:t>
      </w:r>
    </w:p>
    <w:p w14:paraId="078014FA" w14:textId="77777777" w:rsidR="00EE3132" w:rsidRPr="006B1CB2" w:rsidRDefault="00EE3132" w:rsidP="00EE3132">
      <w:pPr>
        <w:pStyle w:val="Subsection"/>
        <w:tabs>
          <w:tab w:val="left" w:pos="-90"/>
        </w:tabs>
        <w:spacing w:after="0"/>
        <w:ind w:left="-720"/>
        <w:rPr>
          <w:rFonts w:ascii="Times New Roman" w:eastAsia="MS Mincho" w:hAnsi="Times New Roman"/>
          <w:bCs/>
          <w:sz w:val="24"/>
          <w:szCs w:val="24"/>
        </w:rPr>
      </w:pPr>
      <w:r w:rsidRPr="006B1CB2">
        <w:rPr>
          <w:rFonts w:ascii="Times New Roman" w:eastAsia="MS Mincho" w:hAnsi="Times New Roman"/>
          <w:bCs/>
          <w:sz w:val="24"/>
          <w:szCs w:val="24"/>
        </w:rPr>
        <w:tab/>
        <w:t>University, 2020.</w:t>
      </w:r>
    </w:p>
    <w:p w14:paraId="57B16AB3" w14:textId="77777777" w:rsidR="00EE3132" w:rsidRPr="006B1CB2" w:rsidRDefault="00EE3132" w:rsidP="00EE3132">
      <w:pPr>
        <w:pStyle w:val="Subsection"/>
        <w:tabs>
          <w:tab w:val="left" w:pos="-90"/>
        </w:tabs>
        <w:spacing w:after="0"/>
        <w:rPr>
          <w:rFonts w:ascii="Times New Roman" w:eastAsia="MS Mincho" w:hAnsi="Times New Roman"/>
          <w:bCs/>
          <w:sz w:val="24"/>
          <w:szCs w:val="24"/>
        </w:rPr>
      </w:pPr>
    </w:p>
    <w:p w14:paraId="4C57317D" w14:textId="77777777" w:rsidR="00EE3132" w:rsidRPr="006B1CB2" w:rsidRDefault="00EE3132" w:rsidP="00EE3132">
      <w:pPr>
        <w:pStyle w:val="Subsection"/>
        <w:tabs>
          <w:tab w:val="left" w:pos="-90"/>
        </w:tabs>
        <w:spacing w:after="0"/>
        <w:ind w:left="-720"/>
        <w:rPr>
          <w:rFonts w:ascii="Times New Roman" w:eastAsia="MS Mincho" w:hAnsi="Times New Roman"/>
          <w:bCs/>
          <w:sz w:val="24"/>
          <w:szCs w:val="24"/>
        </w:rPr>
      </w:pPr>
      <w:r w:rsidRPr="006B1CB2">
        <w:rPr>
          <w:rFonts w:ascii="Times New Roman" w:eastAsia="MS Mincho" w:hAnsi="Times New Roman"/>
          <w:bCs/>
          <w:sz w:val="24"/>
          <w:szCs w:val="24"/>
        </w:rPr>
        <w:t xml:space="preserve">Graduate Research Support Grant, Department of Communication Studies, Colorado State </w:t>
      </w:r>
    </w:p>
    <w:p w14:paraId="481267CB" w14:textId="77777777" w:rsidR="00EE3132" w:rsidRPr="006B1CB2" w:rsidRDefault="00EE3132" w:rsidP="00EE3132">
      <w:pPr>
        <w:pStyle w:val="Subsection"/>
        <w:tabs>
          <w:tab w:val="left" w:pos="-90"/>
        </w:tabs>
        <w:spacing w:after="0"/>
        <w:rPr>
          <w:rFonts w:ascii="Times New Roman" w:eastAsia="MS Mincho" w:hAnsi="Times New Roman"/>
          <w:bCs/>
          <w:sz w:val="24"/>
          <w:szCs w:val="24"/>
        </w:rPr>
      </w:pPr>
      <w:r w:rsidRPr="006B1CB2">
        <w:rPr>
          <w:rFonts w:ascii="Times New Roman" w:eastAsia="MS Mincho" w:hAnsi="Times New Roman"/>
          <w:bCs/>
          <w:sz w:val="24"/>
          <w:szCs w:val="24"/>
        </w:rPr>
        <w:t>University ($500), 2020.</w:t>
      </w:r>
    </w:p>
    <w:p w14:paraId="0524B95B" w14:textId="77777777" w:rsidR="00EE3132" w:rsidRPr="006B1CB2" w:rsidRDefault="00EE3132" w:rsidP="00EE3132">
      <w:pPr>
        <w:pStyle w:val="Subsection"/>
        <w:tabs>
          <w:tab w:val="left" w:pos="-90"/>
        </w:tabs>
        <w:spacing w:after="0"/>
        <w:rPr>
          <w:rFonts w:ascii="Times New Roman" w:eastAsia="MS Mincho" w:hAnsi="Times New Roman"/>
          <w:bCs/>
          <w:sz w:val="24"/>
          <w:szCs w:val="24"/>
        </w:rPr>
      </w:pPr>
    </w:p>
    <w:p w14:paraId="6CE78D08" w14:textId="77777777" w:rsidR="00EE3132" w:rsidRPr="006B1CB2" w:rsidRDefault="00EE3132" w:rsidP="00EE3132">
      <w:pPr>
        <w:pStyle w:val="Subsection"/>
        <w:tabs>
          <w:tab w:val="left" w:pos="-90"/>
        </w:tabs>
        <w:spacing w:after="0"/>
        <w:ind w:left="-86" w:hanging="634"/>
        <w:rPr>
          <w:rFonts w:ascii="Times New Roman" w:eastAsia="MS Mincho" w:hAnsi="Times New Roman"/>
          <w:sz w:val="24"/>
          <w:szCs w:val="24"/>
        </w:rPr>
      </w:pPr>
      <w:r w:rsidRPr="006B1CB2">
        <w:rPr>
          <w:rFonts w:ascii="Times New Roman" w:eastAsia="MS Mincho" w:hAnsi="Times New Roman"/>
          <w:bCs/>
          <w:sz w:val="24"/>
          <w:szCs w:val="24"/>
        </w:rPr>
        <w:t>National Communication Association</w:t>
      </w:r>
      <w:r w:rsidRPr="006B1CB2">
        <w:rPr>
          <w:rFonts w:ascii="Times New Roman" w:eastAsia="MS Mincho" w:hAnsi="Times New Roman"/>
          <w:sz w:val="24"/>
          <w:szCs w:val="24"/>
        </w:rPr>
        <w:t xml:space="preserve"> Graduate Student Travel Award to support travel to Shenzhen, China, for the National Communication Association—Shenzhen University </w:t>
      </w:r>
      <w:r w:rsidRPr="006B1CB2">
        <w:rPr>
          <w:rFonts w:ascii="Times New Roman" w:hAnsi="Times New Roman"/>
          <w:color w:val="auto"/>
          <w:sz w:val="24"/>
          <w:szCs w:val="24"/>
        </w:rPr>
        <w:t>conference on Communication, Innovation, New Media, and Digital Journalism ($1,000), 2019.</w:t>
      </w:r>
    </w:p>
    <w:p w14:paraId="0A1A55DC" w14:textId="77777777" w:rsidR="00EE3132" w:rsidRPr="006B1CB2" w:rsidRDefault="00EE3132" w:rsidP="00EE3132">
      <w:pPr>
        <w:pStyle w:val="Subsection"/>
        <w:tabs>
          <w:tab w:val="left" w:pos="-90"/>
        </w:tabs>
        <w:spacing w:after="0"/>
        <w:ind w:left="-86" w:hanging="634"/>
        <w:rPr>
          <w:rFonts w:ascii="Times New Roman" w:eastAsia="MS Mincho" w:hAnsi="Times New Roman"/>
          <w:bCs/>
          <w:sz w:val="24"/>
          <w:szCs w:val="24"/>
        </w:rPr>
      </w:pPr>
    </w:p>
    <w:p w14:paraId="2F5C8668" w14:textId="77777777" w:rsidR="00EE3132" w:rsidRPr="006B1CB2" w:rsidRDefault="00EE3132" w:rsidP="00EE3132">
      <w:pPr>
        <w:pStyle w:val="Subsection"/>
        <w:tabs>
          <w:tab w:val="left" w:pos="-90"/>
        </w:tabs>
        <w:spacing w:after="0"/>
        <w:ind w:left="-86" w:hanging="634"/>
        <w:rPr>
          <w:rFonts w:ascii="Times New Roman" w:eastAsia="MS Mincho" w:hAnsi="Times New Roman"/>
          <w:bCs/>
          <w:sz w:val="24"/>
          <w:szCs w:val="24"/>
        </w:rPr>
      </w:pPr>
      <w:r w:rsidRPr="006B1CB2">
        <w:rPr>
          <w:rFonts w:ascii="Times New Roman" w:eastAsia="MS Mincho" w:hAnsi="Times New Roman"/>
          <w:bCs/>
          <w:sz w:val="24"/>
          <w:szCs w:val="24"/>
        </w:rPr>
        <w:t>National Communication Association Diversity Council Student Caucus Travel Grant ($160), 2019.</w:t>
      </w:r>
    </w:p>
    <w:p w14:paraId="0B9D0113" w14:textId="77777777" w:rsidR="00EE3132" w:rsidRPr="006B1CB2" w:rsidRDefault="00EE3132" w:rsidP="00EE3132">
      <w:pPr>
        <w:pStyle w:val="Subsection"/>
        <w:tabs>
          <w:tab w:val="left" w:pos="-90"/>
        </w:tabs>
        <w:spacing w:after="0"/>
        <w:ind w:left="-86" w:hanging="634"/>
        <w:rPr>
          <w:rFonts w:ascii="Times New Roman" w:eastAsia="MS Mincho" w:hAnsi="Times New Roman"/>
          <w:sz w:val="24"/>
          <w:szCs w:val="24"/>
        </w:rPr>
      </w:pPr>
    </w:p>
    <w:p w14:paraId="213EFFB5" w14:textId="77777777" w:rsidR="00EE3132" w:rsidRPr="006B1CB2" w:rsidRDefault="00EE3132" w:rsidP="00EE3132">
      <w:pPr>
        <w:pStyle w:val="Subsection"/>
        <w:tabs>
          <w:tab w:val="left" w:pos="-90"/>
        </w:tabs>
        <w:spacing w:after="0"/>
        <w:ind w:left="-86" w:hanging="634"/>
        <w:rPr>
          <w:rFonts w:ascii="Times New Roman" w:eastAsia="MS Mincho" w:hAnsi="Times New Roman"/>
          <w:bCs/>
          <w:sz w:val="24"/>
          <w:szCs w:val="24"/>
        </w:rPr>
      </w:pPr>
      <w:r w:rsidRPr="006B1CB2">
        <w:rPr>
          <w:rFonts w:ascii="Times New Roman" w:eastAsia="MS Mincho" w:hAnsi="Times New Roman"/>
          <w:sz w:val="24"/>
          <w:szCs w:val="24"/>
        </w:rPr>
        <w:t>Global Impact Award for "Vehicles of Democracy: The Vernacular Monumentality of Buses During Hong Kong’s Umbrella Revolution," Office of International Programs, Colorado State University</w:t>
      </w:r>
      <w:r w:rsidRPr="006B1CB2"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Pr="006B1CB2">
        <w:rPr>
          <w:rFonts w:ascii="Times New Roman" w:hAnsi="Times New Roman"/>
          <w:color w:val="auto"/>
          <w:sz w:val="24"/>
          <w:szCs w:val="24"/>
        </w:rPr>
        <w:t>($400), 2018.</w:t>
      </w:r>
    </w:p>
    <w:p w14:paraId="08E49960" w14:textId="77777777" w:rsidR="00EE3132" w:rsidRPr="006B1CB2" w:rsidRDefault="00EE3132" w:rsidP="00EE3132">
      <w:pPr>
        <w:pStyle w:val="Subsection"/>
        <w:tabs>
          <w:tab w:val="left" w:pos="-90"/>
        </w:tabs>
        <w:spacing w:after="0"/>
        <w:ind w:left="-86" w:hanging="634"/>
        <w:rPr>
          <w:rFonts w:ascii="Times New Roman" w:eastAsia="MS Mincho" w:hAnsi="Times New Roman"/>
          <w:sz w:val="24"/>
          <w:szCs w:val="24"/>
        </w:rPr>
      </w:pPr>
    </w:p>
    <w:p w14:paraId="44DCAA74" w14:textId="77777777" w:rsidR="00EE3132" w:rsidRPr="006B1CB2" w:rsidRDefault="00EE3132" w:rsidP="00EE3132">
      <w:pPr>
        <w:pStyle w:val="Subsection"/>
        <w:tabs>
          <w:tab w:val="left" w:pos="-90"/>
        </w:tabs>
        <w:spacing w:after="0"/>
        <w:ind w:left="-86" w:hanging="634"/>
        <w:rPr>
          <w:rFonts w:ascii="Times New Roman" w:eastAsia="MS Mincho" w:hAnsi="Times New Roman"/>
          <w:sz w:val="24"/>
          <w:szCs w:val="24"/>
        </w:rPr>
      </w:pPr>
      <w:r w:rsidRPr="006B1CB2">
        <w:rPr>
          <w:rFonts w:ascii="Times New Roman" w:eastAsia="MS Mincho" w:hAnsi="Times New Roman"/>
          <w:sz w:val="24"/>
          <w:szCs w:val="24"/>
        </w:rPr>
        <w:t>International Presidential Fellow, Colorado State University, 2017-2018.</w:t>
      </w:r>
    </w:p>
    <w:p w14:paraId="6083EEEB" w14:textId="77777777" w:rsidR="00EE3132" w:rsidRPr="006B1CB2" w:rsidRDefault="00EE3132" w:rsidP="00EE3132">
      <w:pPr>
        <w:pStyle w:val="Subsection"/>
        <w:tabs>
          <w:tab w:val="left" w:pos="-90"/>
        </w:tabs>
        <w:spacing w:after="0"/>
        <w:ind w:left="-86" w:hanging="634"/>
        <w:rPr>
          <w:rFonts w:ascii="Times New Roman" w:hAnsi="Times New Roman"/>
          <w:sz w:val="24"/>
          <w:szCs w:val="24"/>
        </w:rPr>
      </w:pPr>
    </w:p>
    <w:p w14:paraId="407191DA" w14:textId="77777777" w:rsidR="00EE3132" w:rsidRPr="006B1CB2" w:rsidRDefault="00EE3132" w:rsidP="00EE3132">
      <w:pPr>
        <w:pStyle w:val="Subsection"/>
        <w:spacing w:after="0"/>
        <w:ind w:left="-720"/>
        <w:rPr>
          <w:rFonts w:ascii="Times New Roman" w:eastAsia="MS Mincho" w:hAnsi="Times New Roman"/>
          <w:color w:val="auto"/>
          <w:sz w:val="24"/>
          <w:szCs w:val="24"/>
        </w:rPr>
      </w:pPr>
      <w:r w:rsidRPr="006B1CB2">
        <w:rPr>
          <w:rFonts w:ascii="Times New Roman" w:hAnsi="Times New Roman"/>
          <w:sz w:val="24"/>
          <w:szCs w:val="24"/>
        </w:rPr>
        <w:t>T</w:t>
      </w:r>
      <w:r w:rsidRPr="006B1CB2">
        <w:rPr>
          <w:rFonts w:ascii="Times New Roman" w:eastAsia="MS Mincho" w:hAnsi="Times New Roman"/>
          <w:sz w:val="24"/>
          <w:szCs w:val="24"/>
        </w:rPr>
        <w:t>op Student Paper Award for “</w:t>
      </w:r>
      <w:r w:rsidRPr="006B1CB2">
        <w:rPr>
          <w:rFonts w:ascii="Times New Roman" w:eastAsia="MS Mincho" w:hAnsi="Times New Roman"/>
          <w:color w:val="auto"/>
          <w:sz w:val="24"/>
          <w:szCs w:val="24"/>
        </w:rPr>
        <w:t xml:space="preserve">Romancing the Chinese Identity: Rhetorical Strategies Used to </w:t>
      </w:r>
    </w:p>
    <w:p w14:paraId="5FF521EC" w14:textId="77777777" w:rsidR="00EE3132" w:rsidRPr="006B1CB2" w:rsidRDefault="00EE3132" w:rsidP="00EE3132">
      <w:pPr>
        <w:pStyle w:val="Subsection"/>
        <w:spacing w:after="0"/>
        <w:ind w:left="-86"/>
        <w:rPr>
          <w:rFonts w:ascii="Times New Roman" w:eastAsia="MS Mincho" w:hAnsi="Times New Roman"/>
          <w:color w:val="auto"/>
          <w:sz w:val="24"/>
          <w:szCs w:val="24"/>
        </w:rPr>
      </w:pPr>
      <w:r w:rsidRPr="006B1CB2">
        <w:rPr>
          <w:rFonts w:ascii="Times New Roman" w:eastAsia="MS Mincho" w:hAnsi="Times New Roman"/>
          <w:color w:val="auto"/>
          <w:sz w:val="24"/>
          <w:szCs w:val="24"/>
        </w:rPr>
        <w:t xml:space="preserve">Facilitate Identification in the Handover of Hong Kong,” </w:t>
      </w:r>
      <w:r w:rsidRPr="006B1CB2">
        <w:rPr>
          <w:rFonts w:ascii="Times New Roman" w:eastAsia="MS Mincho" w:hAnsi="Times New Roman"/>
          <w:sz w:val="24"/>
          <w:szCs w:val="24"/>
        </w:rPr>
        <w:t xml:space="preserve">Communication Theory and Research Interest Group, </w:t>
      </w:r>
      <w:r w:rsidRPr="006B1CB2">
        <w:rPr>
          <w:rFonts w:ascii="Times New Roman" w:hAnsi="Times New Roman"/>
          <w:sz w:val="24"/>
          <w:szCs w:val="24"/>
        </w:rPr>
        <w:t>Western States Communication Association convention, Spokane, Washington ($200), February 2015.</w:t>
      </w:r>
    </w:p>
    <w:p w14:paraId="5A2350BF" w14:textId="77777777" w:rsidR="00EE3132" w:rsidRPr="006B1CB2" w:rsidRDefault="00EE3132" w:rsidP="00EE3132">
      <w:pPr>
        <w:pStyle w:val="Subsection"/>
        <w:tabs>
          <w:tab w:val="left" w:pos="-90"/>
        </w:tabs>
        <w:spacing w:after="0"/>
        <w:ind w:left="-86" w:hanging="634"/>
        <w:rPr>
          <w:rFonts w:ascii="Times New Roman" w:hAnsi="Times New Roman"/>
          <w:sz w:val="24"/>
          <w:szCs w:val="24"/>
        </w:rPr>
      </w:pPr>
    </w:p>
    <w:p w14:paraId="17DD8C73" w14:textId="77777777" w:rsidR="00EE3132" w:rsidRPr="006B1CB2" w:rsidRDefault="00EE3132" w:rsidP="00EE3132">
      <w:pPr>
        <w:pStyle w:val="Subsection"/>
        <w:tabs>
          <w:tab w:val="left" w:pos="-90"/>
        </w:tabs>
        <w:spacing w:after="0"/>
        <w:ind w:left="-86" w:hanging="634"/>
        <w:rPr>
          <w:rFonts w:ascii="Times New Roman" w:hAnsi="Times New Roman"/>
          <w:sz w:val="24"/>
          <w:szCs w:val="24"/>
        </w:rPr>
      </w:pPr>
      <w:r w:rsidRPr="006B1CB2">
        <w:rPr>
          <w:rFonts w:ascii="Times New Roman" w:hAnsi="Times New Roman"/>
          <w:sz w:val="24"/>
          <w:szCs w:val="24"/>
        </w:rPr>
        <w:t xml:space="preserve">Thesis Grant, Chair’s Professional Development Fund, University of Colorado Denver, to conduct research in Hong Kong ($1,000), 2015. </w:t>
      </w:r>
    </w:p>
    <w:p w14:paraId="2961E22F" w14:textId="77777777" w:rsidR="00EE3132" w:rsidRPr="006B1CB2" w:rsidRDefault="00EE3132" w:rsidP="00EE3132">
      <w:pPr>
        <w:pStyle w:val="Subsection"/>
        <w:tabs>
          <w:tab w:val="left" w:pos="-90"/>
        </w:tabs>
        <w:spacing w:after="0"/>
        <w:ind w:left="-86" w:hanging="634"/>
        <w:rPr>
          <w:rFonts w:ascii="Times New Roman" w:hAnsi="Times New Roman"/>
          <w:sz w:val="24"/>
          <w:szCs w:val="24"/>
        </w:rPr>
      </w:pPr>
    </w:p>
    <w:p w14:paraId="2B2EE6B7" w14:textId="77777777" w:rsidR="00EE3132" w:rsidRPr="006B1CB2" w:rsidRDefault="00EE3132" w:rsidP="00EE3132">
      <w:pPr>
        <w:pStyle w:val="Subsection"/>
        <w:tabs>
          <w:tab w:val="left" w:pos="-90"/>
        </w:tabs>
        <w:spacing w:after="0"/>
        <w:ind w:left="-86" w:hanging="634"/>
        <w:rPr>
          <w:rFonts w:ascii="Times New Roman" w:eastAsia="MS Mincho" w:hAnsi="Times New Roman"/>
          <w:bCs/>
          <w:sz w:val="24"/>
          <w:szCs w:val="24"/>
        </w:rPr>
      </w:pPr>
      <w:r w:rsidRPr="006B1CB2">
        <w:rPr>
          <w:rFonts w:ascii="Times New Roman" w:hAnsi="Times New Roman"/>
          <w:sz w:val="24"/>
          <w:szCs w:val="24"/>
        </w:rPr>
        <w:t>Waveland Press Communication Scholarship for outstanding master’s student in the Communication Department, University of Colorado Denver ($1,000), 2014.</w:t>
      </w:r>
    </w:p>
    <w:p w14:paraId="4155B274" w14:textId="77777777" w:rsidR="00EE3132" w:rsidRPr="006B1CB2" w:rsidRDefault="00EE3132" w:rsidP="00EE3132">
      <w:pPr>
        <w:pStyle w:val="Subsection"/>
        <w:tabs>
          <w:tab w:val="left" w:pos="-90"/>
        </w:tabs>
        <w:spacing w:after="0"/>
        <w:ind w:left="-86" w:hanging="634"/>
        <w:rPr>
          <w:rFonts w:ascii="Times New Roman" w:eastAsia="MS Mincho" w:hAnsi="Times New Roman"/>
          <w:sz w:val="24"/>
          <w:szCs w:val="24"/>
        </w:rPr>
      </w:pPr>
    </w:p>
    <w:p w14:paraId="0FABD9EB" w14:textId="77777777" w:rsidR="00EE3132" w:rsidRPr="006B1CB2" w:rsidRDefault="00EE3132" w:rsidP="00EE3132">
      <w:pPr>
        <w:pStyle w:val="Subsection"/>
        <w:tabs>
          <w:tab w:val="left" w:pos="-90"/>
        </w:tabs>
        <w:spacing w:after="0"/>
        <w:ind w:left="-86" w:hanging="634"/>
        <w:rPr>
          <w:rFonts w:ascii="Times New Roman" w:hAnsi="Times New Roman"/>
          <w:color w:val="auto"/>
          <w:sz w:val="24"/>
          <w:szCs w:val="24"/>
        </w:rPr>
      </w:pPr>
      <w:r w:rsidRPr="006B1CB2">
        <w:rPr>
          <w:rFonts w:ascii="Times New Roman" w:eastAsia="MS Mincho" w:hAnsi="Times New Roman"/>
          <w:sz w:val="24"/>
          <w:szCs w:val="24"/>
        </w:rPr>
        <w:t>Travel Grant,</w:t>
      </w:r>
      <w:r w:rsidRPr="006B1CB2"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Pr="006B1CB2">
        <w:rPr>
          <w:rFonts w:ascii="Times New Roman" w:hAnsi="Times New Roman"/>
          <w:color w:val="auto"/>
          <w:sz w:val="24"/>
          <w:szCs w:val="24"/>
        </w:rPr>
        <w:t>Communication Department, University of Colorado Denver, to support travel study in Beijing, Nanjing, and Shanghai ($1,500), 2014.</w:t>
      </w:r>
    </w:p>
    <w:p w14:paraId="4D7EEDC0" w14:textId="77777777" w:rsidR="00EE3132" w:rsidRPr="006B1CB2" w:rsidRDefault="00EE3132" w:rsidP="000A4FC2">
      <w:pPr>
        <w:widowControl w:val="0"/>
        <w:autoSpaceDE w:val="0"/>
        <w:autoSpaceDN w:val="0"/>
        <w:adjustRightInd w:val="0"/>
        <w:spacing w:line="276" w:lineRule="auto"/>
        <w:ind w:left="-720"/>
        <w:rPr>
          <w:rFonts w:eastAsia="MS Mincho"/>
          <w:b/>
        </w:rPr>
      </w:pPr>
    </w:p>
    <w:p w14:paraId="6A1E0840" w14:textId="4E062B2B" w:rsidR="009B1218" w:rsidRPr="006B1CB2" w:rsidRDefault="00B63C83" w:rsidP="00EE3132">
      <w:pPr>
        <w:widowControl w:val="0"/>
        <w:autoSpaceDE w:val="0"/>
        <w:autoSpaceDN w:val="0"/>
        <w:adjustRightInd w:val="0"/>
        <w:spacing w:line="276" w:lineRule="auto"/>
        <w:ind w:left="-720"/>
        <w:rPr>
          <w:rFonts w:eastAsia="MS Mincho"/>
          <w:b/>
        </w:rPr>
      </w:pPr>
      <w:r w:rsidRPr="006B1CB2">
        <w:rPr>
          <w:rFonts w:eastAsia="MS Mincho"/>
          <w:b/>
        </w:rPr>
        <w:t>PUBLICATIONS</w:t>
      </w:r>
      <w:bookmarkStart w:id="2" w:name="OLE_LINK17"/>
      <w:bookmarkStart w:id="3" w:name="OLE_LINK18"/>
    </w:p>
    <w:p w14:paraId="45200E97" w14:textId="77777777" w:rsidR="007C371F" w:rsidRPr="006B1CB2" w:rsidRDefault="007C371F" w:rsidP="007C371F">
      <w:pPr>
        <w:widowControl w:val="0"/>
        <w:autoSpaceDE w:val="0"/>
        <w:autoSpaceDN w:val="0"/>
        <w:adjustRightInd w:val="0"/>
        <w:ind w:left="-720"/>
        <w:rPr>
          <w:color w:val="000000" w:themeColor="text1" w:themeShade="80"/>
        </w:rPr>
      </w:pPr>
      <w:r w:rsidRPr="006B1CB2">
        <w:rPr>
          <w:color w:val="000000" w:themeColor="text1" w:themeShade="80"/>
        </w:rPr>
        <w:t>Gilmore, Andrew. “Public Transportation as Identity Performance and Resistance in Hong Kong’s Pro-</w:t>
      </w:r>
    </w:p>
    <w:p w14:paraId="79DC8A8C" w14:textId="77777777" w:rsidR="007C371F" w:rsidRPr="006B1CB2" w:rsidRDefault="007C371F" w:rsidP="007C371F">
      <w:pPr>
        <w:widowControl w:val="0"/>
        <w:autoSpaceDE w:val="0"/>
        <w:autoSpaceDN w:val="0"/>
        <w:adjustRightInd w:val="0"/>
        <w:rPr>
          <w:i/>
          <w:color w:val="984806" w:themeColor="accent6" w:themeShade="80"/>
        </w:rPr>
      </w:pPr>
      <w:r w:rsidRPr="006B1CB2">
        <w:rPr>
          <w:color w:val="000000" w:themeColor="text1" w:themeShade="80"/>
        </w:rPr>
        <w:t xml:space="preserve">Democracy Protests.” In </w:t>
      </w:r>
      <w:r w:rsidRPr="006B1CB2">
        <w:rPr>
          <w:i/>
          <w:color w:val="000000" w:themeColor="text1" w:themeShade="80"/>
        </w:rPr>
        <w:t xml:space="preserve">Resistance in the Era of Nationalism: (Per)Forming Identities in Taiwan, Hong Kong, and Macao, </w:t>
      </w:r>
      <w:r w:rsidRPr="006B1CB2">
        <w:rPr>
          <w:iCs/>
          <w:color w:val="000000" w:themeColor="text1" w:themeShade="80"/>
        </w:rPr>
        <w:t>edited by</w:t>
      </w:r>
      <w:r w:rsidRPr="006B1CB2">
        <w:rPr>
          <w:i/>
          <w:color w:val="000000" w:themeColor="text1" w:themeShade="80"/>
        </w:rPr>
        <w:t xml:space="preserve"> </w:t>
      </w:r>
      <w:proofErr w:type="spellStart"/>
      <w:r w:rsidRPr="006B1CB2">
        <w:rPr>
          <w:iCs/>
          <w:color w:val="000000" w:themeColor="text1" w:themeShade="80"/>
        </w:rPr>
        <w:t>Hsin</w:t>
      </w:r>
      <w:proofErr w:type="spellEnd"/>
      <w:r w:rsidRPr="006B1CB2">
        <w:rPr>
          <w:iCs/>
          <w:color w:val="000000" w:themeColor="text1" w:themeShade="80"/>
        </w:rPr>
        <w:t xml:space="preserve">-I Cheng and </w:t>
      </w:r>
      <w:proofErr w:type="spellStart"/>
      <w:r w:rsidRPr="006B1CB2">
        <w:rPr>
          <w:iCs/>
          <w:color w:val="000000" w:themeColor="text1" w:themeShade="80"/>
        </w:rPr>
        <w:t>Hsin</w:t>
      </w:r>
      <w:proofErr w:type="spellEnd"/>
      <w:r w:rsidRPr="006B1CB2">
        <w:rPr>
          <w:iCs/>
          <w:color w:val="000000" w:themeColor="text1" w:themeShade="80"/>
        </w:rPr>
        <w:t xml:space="preserve">-I </w:t>
      </w:r>
      <w:proofErr w:type="spellStart"/>
      <w:r w:rsidRPr="006B1CB2">
        <w:rPr>
          <w:iCs/>
          <w:color w:val="000000" w:themeColor="text1" w:themeShade="80"/>
        </w:rPr>
        <w:t>Syndey</w:t>
      </w:r>
      <w:proofErr w:type="spellEnd"/>
      <w:r w:rsidRPr="006B1CB2">
        <w:rPr>
          <w:iCs/>
          <w:color w:val="000000" w:themeColor="text1" w:themeShade="80"/>
        </w:rPr>
        <w:t xml:space="preserve"> Yueh</w:t>
      </w:r>
      <w:r w:rsidRPr="006B1CB2">
        <w:rPr>
          <w:color w:val="000000" w:themeColor="text1" w:themeShade="80"/>
        </w:rPr>
        <w:t>. East Lansing: Michigan State University Press, forthcoming</w:t>
      </w:r>
      <w:r w:rsidRPr="006B1CB2">
        <w:rPr>
          <w:color w:val="984806" w:themeColor="accent6" w:themeShade="80"/>
        </w:rPr>
        <w:t>.</w:t>
      </w:r>
    </w:p>
    <w:p w14:paraId="1CBC18F1" w14:textId="77777777" w:rsidR="007C371F" w:rsidRPr="006B1CB2" w:rsidRDefault="007C371F" w:rsidP="007C371F">
      <w:pPr>
        <w:widowControl w:val="0"/>
        <w:autoSpaceDE w:val="0"/>
        <w:autoSpaceDN w:val="0"/>
        <w:adjustRightInd w:val="0"/>
        <w:rPr>
          <w:b/>
        </w:rPr>
      </w:pPr>
    </w:p>
    <w:p w14:paraId="677B9B89" w14:textId="77777777" w:rsidR="00BB7F10" w:rsidRDefault="00BB7F10" w:rsidP="00BB7F10">
      <w:pPr>
        <w:widowControl w:val="0"/>
        <w:autoSpaceDE w:val="0"/>
        <w:autoSpaceDN w:val="0"/>
        <w:adjustRightInd w:val="0"/>
        <w:rPr>
          <w:bCs/>
          <w:color w:val="000000" w:themeColor="text1" w:themeShade="80"/>
        </w:rPr>
      </w:pPr>
    </w:p>
    <w:p w14:paraId="458F67DA" w14:textId="433F7435" w:rsidR="00B5674B" w:rsidRDefault="007C371F" w:rsidP="00B5674B">
      <w:pPr>
        <w:widowControl w:val="0"/>
        <w:autoSpaceDE w:val="0"/>
        <w:autoSpaceDN w:val="0"/>
        <w:adjustRightInd w:val="0"/>
        <w:ind w:left="-720"/>
        <w:rPr>
          <w:bCs/>
          <w:color w:val="000000" w:themeColor="text1" w:themeShade="80"/>
        </w:rPr>
      </w:pPr>
      <w:proofErr w:type="spellStart"/>
      <w:r w:rsidRPr="006B1CB2">
        <w:rPr>
          <w:bCs/>
          <w:color w:val="000000" w:themeColor="text1" w:themeShade="80"/>
        </w:rPr>
        <w:lastRenderedPageBreak/>
        <w:t>Keränen</w:t>
      </w:r>
      <w:proofErr w:type="spellEnd"/>
      <w:r w:rsidRPr="006B1CB2">
        <w:rPr>
          <w:bCs/>
          <w:color w:val="000000" w:themeColor="text1" w:themeShade="80"/>
        </w:rPr>
        <w:t xml:space="preserve">, Lisa B. and Andrew Gilmore. </w:t>
      </w:r>
      <w:r w:rsidR="00814BEB">
        <w:rPr>
          <w:bCs/>
          <w:color w:val="000000" w:themeColor="text1" w:themeShade="80"/>
        </w:rPr>
        <w:t>“</w:t>
      </w:r>
      <w:r w:rsidR="00D45C64">
        <w:rPr>
          <w:bCs/>
          <w:color w:val="000000" w:themeColor="text1" w:themeShade="80"/>
        </w:rPr>
        <w:t>‘</w:t>
      </w:r>
      <w:r w:rsidR="00814BEB" w:rsidRPr="00814BEB">
        <w:rPr>
          <w:bCs/>
          <w:color w:val="000000" w:themeColor="text1" w:themeShade="80"/>
        </w:rPr>
        <w:t>A Process of Discovery</w:t>
      </w:r>
      <w:r w:rsidR="00814BEB">
        <w:rPr>
          <w:bCs/>
          <w:color w:val="000000" w:themeColor="text1" w:themeShade="80"/>
        </w:rPr>
        <w:t>’</w:t>
      </w:r>
      <w:r w:rsidR="00814BEB" w:rsidRPr="00814BEB">
        <w:rPr>
          <w:bCs/>
          <w:color w:val="000000" w:themeColor="text1" w:themeShade="80"/>
        </w:rPr>
        <w:t>: Finding Your Groove as a Writer</w:t>
      </w:r>
      <w:r w:rsidR="00814BEB">
        <w:rPr>
          <w:bCs/>
          <w:color w:val="000000" w:themeColor="text1" w:themeShade="80"/>
        </w:rPr>
        <w:t xml:space="preserve">.” </w:t>
      </w:r>
    </w:p>
    <w:p w14:paraId="2B17A4F5" w14:textId="40CFBC91" w:rsidR="007C371F" w:rsidRPr="006B1CB2" w:rsidRDefault="007C371F" w:rsidP="00B5674B">
      <w:pPr>
        <w:widowControl w:val="0"/>
        <w:autoSpaceDE w:val="0"/>
        <w:autoSpaceDN w:val="0"/>
        <w:adjustRightInd w:val="0"/>
        <w:rPr>
          <w:i/>
          <w:color w:val="000000" w:themeColor="text1" w:themeShade="80"/>
        </w:rPr>
      </w:pPr>
      <w:r w:rsidRPr="006B1CB2">
        <w:rPr>
          <w:bCs/>
          <w:color w:val="000000" w:themeColor="text1" w:themeShade="80"/>
        </w:rPr>
        <w:t xml:space="preserve">In </w:t>
      </w:r>
      <w:proofErr w:type="gramStart"/>
      <w:r w:rsidR="00B5674B" w:rsidRPr="00B5674B">
        <w:rPr>
          <w:i/>
          <w:color w:val="000000" w:themeColor="text1" w:themeShade="80"/>
        </w:rPr>
        <w:t>By</w:t>
      </w:r>
      <w:proofErr w:type="gramEnd"/>
      <w:r w:rsidR="00B5674B" w:rsidRPr="00B5674B">
        <w:rPr>
          <w:i/>
          <w:color w:val="000000" w:themeColor="text1" w:themeShade="80"/>
        </w:rPr>
        <w:t xml:space="preserve"> Degrees: Resilience, Relationships, and Success in Communication Graduate Studies</w:t>
      </w:r>
      <w:r w:rsidRPr="006B1CB2">
        <w:rPr>
          <w:i/>
          <w:color w:val="000000" w:themeColor="text1" w:themeShade="80"/>
        </w:rPr>
        <w:t xml:space="preserve">, </w:t>
      </w:r>
      <w:r w:rsidRPr="006B1CB2">
        <w:rPr>
          <w:iCs/>
          <w:color w:val="000000" w:themeColor="text1" w:themeShade="80"/>
        </w:rPr>
        <w:t>edited by</w:t>
      </w:r>
      <w:r w:rsidRPr="006B1CB2">
        <w:rPr>
          <w:i/>
          <w:color w:val="000000" w:themeColor="text1" w:themeShade="80"/>
        </w:rPr>
        <w:t xml:space="preserve"> </w:t>
      </w:r>
      <w:r w:rsidRPr="006B1CB2">
        <w:rPr>
          <w:color w:val="000000" w:themeColor="text1" w:themeShade="80"/>
        </w:rPr>
        <w:t xml:space="preserve">Betsy W. Bach, Dawn O. Braithwaite, and Shiv Ganesh, San Diego, CA: </w:t>
      </w:r>
      <w:proofErr w:type="spellStart"/>
      <w:r w:rsidRPr="006B1CB2">
        <w:rPr>
          <w:bCs/>
          <w:color w:val="000000" w:themeColor="text1" w:themeShade="80"/>
        </w:rPr>
        <w:t>Cognella</w:t>
      </w:r>
      <w:proofErr w:type="spellEnd"/>
      <w:r w:rsidRPr="006B1CB2">
        <w:rPr>
          <w:bCs/>
          <w:color w:val="000000" w:themeColor="text1" w:themeShade="80"/>
        </w:rPr>
        <w:t>, forthcoming.</w:t>
      </w:r>
    </w:p>
    <w:p w14:paraId="48A0175B" w14:textId="77777777" w:rsidR="00EE3132" w:rsidRPr="006B1CB2" w:rsidRDefault="00EE3132" w:rsidP="00B74E4C">
      <w:pPr>
        <w:widowControl w:val="0"/>
        <w:autoSpaceDE w:val="0"/>
        <w:autoSpaceDN w:val="0"/>
        <w:adjustRightInd w:val="0"/>
        <w:ind w:hanging="720"/>
      </w:pPr>
    </w:p>
    <w:p w14:paraId="3D050C04" w14:textId="610F4F34" w:rsidR="002745F9" w:rsidRPr="006B1CB2" w:rsidRDefault="002745F9" w:rsidP="002745F9">
      <w:pPr>
        <w:widowControl w:val="0"/>
        <w:autoSpaceDE w:val="0"/>
        <w:autoSpaceDN w:val="0"/>
        <w:adjustRightInd w:val="0"/>
        <w:ind w:hanging="720"/>
      </w:pPr>
      <w:r w:rsidRPr="006B1CB2">
        <w:t>Gilmore, Andrew. “</w:t>
      </w:r>
      <w:hyperlink r:id="rId9" w:history="1">
        <w:r w:rsidRPr="006B1CB2">
          <w:rPr>
            <w:rStyle w:val="Hyperlink"/>
          </w:rPr>
          <w:t>Hong Kong’s Vehicles of Democracy: The Vernacular Monumentality of Buses During the Umbrella Revolution</w:t>
        </w:r>
      </w:hyperlink>
      <w:r w:rsidRPr="006B1CB2">
        <w:t xml:space="preserve">.” </w:t>
      </w:r>
      <w:r w:rsidRPr="006B1CB2">
        <w:rPr>
          <w:i/>
        </w:rPr>
        <w:t>Journal of International and Intercultural Communication</w:t>
      </w:r>
      <w:r w:rsidR="000A7EEE">
        <w:rPr>
          <w:i/>
        </w:rPr>
        <w:t>,</w:t>
      </w:r>
      <w:r>
        <w:t xml:space="preserve"> 13, </w:t>
      </w:r>
      <w:r w:rsidRPr="009126EE">
        <w:t xml:space="preserve">no. </w:t>
      </w:r>
      <w:r w:rsidR="00BF07C8">
        <w:t>4</w:t>
      </w:r>
      <w:r w:rsidR="006B0341">
        <w:t xml:space="preserve">, </w:t>
      </w:r>
      <w:r w:rsidRPr="009126EE">
        <w:t>2020: 328-</w:t>
      </w:r>
      <w:r w:rsidR="006B0341">
        <w:t>3</w:t>
      </w:r>
      <w:r w:rsidRPr="009126EE">
        <w:t>46</w:t>
      </w:r>
      <w:r>
        <w:t>.</w:t>
      </w:r>
      <w:r w:rsidRPr="009126EE">
        <w:t xml:space="preserve"> </w:t>
      </w:r>
      <w:proofErr w:type="spellStart"/>
      <w:r w:rsidRPr="009126EE">
        <w:t>doi</w:t>
      </w:r>
      <w:proofErr w:type="spellEnd"/>
      <w:r w:rsidRPr="009126EE">
        <w:t>: 10.1080/17513057.2019.1646789.</w:t>
      </w:r>
    </w:p>
    <w:p w14:paraId="0B7B95B4" w14:textId="77777777" w:rsidR="00B1799C" w:rsidRPr="006B1CB2" w:rsidRDefault="00B1799C" w:rsidP="007C371F">
      <w:pPr>
        <w:widowControl w:val="0"/>
        <w:autoSpaceDE w:val="0"/>
        <w:autoSpaceDN w:val="0"/>
        <w:adjustRightInd w:val="0"/>
      </w:pPr>
    </w:p>
    <w:p w14:paraId="3A766769" w14:textId="77777777" w:rsidR="006E16DE" w:rsidRPr="006B1CB2" w:rsidRDefault="008D3A7E" w:rsidP="006E16DE">
      <w:pPr>
        <w:widowControl w:val="0"/>
        <w:autoSpaceDE w:val="0"/>
        <w:autoSpaceDN w:val="0"/>
        <w:adjustRightInd w:val="0"/>
        <w:ind w:left="-720"/>
        <w:rPr>
          <w:color w:val="000000" w:themeColor="text1"/>
        </w:rPr>
      </w:pPr>
      <w:r w:rsidRPr="006B1CB2">
        <w:rPr>
          <w:color w:val="000000" w:themeColor="text1"/>
        </w:rPr>
        <w:t>Gilmore, A</w:t>
      </w:r>
      <w:r w:rsidR="00047470" w:rsidRPr="006B1CB2">
        <w:rPr>
          <w:color w:val="000000" w:themeColor="text1"/>
        </w:rPr>
        <w:t>ndrew</w:t>
      </w:r>
      <w:r w:rsidR="00DF09BA" w:rsidRPr="006B1CB2">
        <w:rPr>
          <w:color w:val="000000" w:themeColor="text1"/>
        </w:rPr>
        <w:t>.</w:t>
      </w:r>
      <w:r w:rsidR="00047470" w:rsidRPr="006B1CB2">
        <w:rPr>
          <w:color w:val="000000" w:themeColor="text1"/>
        </w:rPr>
        <w:t xml:space="preserve"> “</w:t>
      </w:r>
      <w:r w:rsidR="005B1B27" w:rsidRPr="006B1CB2">
        <w:rPr>
          <w:color w:val="000000" w:themeColor="text1"/>
        </w:rPr>
        <w:t>Urban P</w:t>
      </w:r>
      <w:r w:rsidR="008A1BDB" w:rsidRPr="006B1CB2">
        <w:rPr>
          <w:color w:val="000000" w:themeColor="text1"/>
        </w:rPr>
        <w:t>l</w:t>
      </w:r>
      <w:r w:rsidR="005B1B27" w:rsidRPr="006B1CB2">
        <w:rPr>
          <w:color w:val="000000" w:themeColor="text1"/>
        </w:rPr>
        <w:t>anning as Protest and Public E</w:t>
      </w:r>
      <w:r w:rsidR="008A1BDB" w:rsidRPr="006B1CB2">
        <w:rPr>
          <w:color w:val="000000" w:themeColor="text1"/>
        </w:rPr>
        <w:t xml:space="preserve">ngagement: Reimagining </w:t>
      </w:r>
      <w:proofErr w:type="spellStart"/>
      <w:r w:rsidRPr="006B1CB2">
        <w:rPr>
          <w:color w:val="000000" w:themeColor="text1"/>
        </w:rPr>
        <w:t>Mong</w:t>
      </w:r>
      <w:proofErr w:type="spellEnd"/>
      <w:r w:rsidRPr="006B1CB2">
        <w:rPr>
          <w:color w:val="000000" w:themeColor="text1"/>
        </w:rPr>
        <w:t xml:space="preserve"> </w:t>
      </w:r>
      <w:proofErr w:type="spellStart"/>
      <w:r w:rsidRPr="006B1CB2">
        <w:rPr>
          <w:color w:val="000000" w:themeColor="text1"/>
        </w:rPr>
        <w:t>Kok</w:t>
      </w:r>
      <w:proofErr w:type="spellEnd"/>
      <w:r w:rsidRPr="006B1CB2">
        <w:rPr>
          <w:color w:val="000000" w:themeColor="text1"/>
        </w:rPr>
        <w:t xml:space="preserve"> as an </w:t>
      </w:r>
    </w:p>
    <w:p w14:paraId="2B845C4B" w14:textId="322BDBC4" w:rsidR="001B241B" w:rsidRPr="006B1CB2" w:rsidRDefault="005B1B27" w:rsidP="006E16DE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6B1CB2">
        <w:rPr>
          <w:color w:val="000000" w:themeColor="text1"/>
        </w:rPr>
        <w:t>E</w:t>
      </w:r>
      <w:r w:rsidR="008A1BDB" w:rsidRPr="006B1CB2">
        <w:rPr>
          <w:color w:val="000000" w:themeColor="text1"/>
        </w:rPr>
        <w:t>cocity</w:t>
      </w:r>
      <w:r w:rsidR="00245A44" w:rsidRPr="006B1CB2">
        <w:rPr>
          <w:color w:val="000000" w:themeColor="text1"/>
        </w:rPr>
        <w:t>.</w:t>
      </w:r>
      <w:r w:rsidR="00047470" w:rsidRPr="006B1CB2">
        <w:rPr>
          <w:color w:val="000000" w:themeColor="text1"/>
        </w:rPr>
        <w:t>”</w:t>
      </w:r>
      <w:r w:rsidR="00245A44" w:rsidRPr="006B1CB2">
        <w:rPr>
          <w:color w:val="000000" w:themeColor="text1"/>
        </w:rPr>
        <w:t xml:space="preserve"> </w:t>
      </w:r>
      <w:r w:rsidR="008D3A7E" w:rsidRPr="006B1CB2">
        <w:rPr>
          <w:color w:val="000000" w:themeColor="text1"/>
        </w:rPr>
        <w:t xml:space="preserve">In </w:t>
      </w:r>
      <w:hyperlink r:id="rId10" w:history="1">
        <w:r w:rsidR="008D3A7E" w:rsidRPr="006B1CB2">
          <w:rPr>
            <w:rStyle w:val="Hyperlink"/>
            <w:i/>
          </w:rPr>
          <w:t>Green Communication and China: On Crisis, Care, and Global Futures</w:t>
        </w:r>
      </w:hyperlink>
      <w:r w:rsidR="008D3A7E" w:rsidRPr="006B1CB2">
        <w:rPr>
          <w:i/>
          <w:color w:val="000000" w:themeColor="text1"/>
        </w:rPr>
        <w:t>,</w:t>
      </w:r>
      <w:r w:rsidR="00047470" w:rsidRPr="006B1CB2">
        <w:rPr>
          <w:i/>
          <w:color w:val="000000" w:themeColor="text1"/>
        </w:rPr>
        <w:t xml:space="preserve"> </w:t>
      </w:r>
      <w:r w:rsidR="00047470" w:rsidRPr="006B1CB2">
        <w:rPr>
          <w:iCs/>
          <w:color w:val="000000" w:themeColor="text1"/>
        </w:rPr>
        <w:t>edited by</w:t>
      </w:r>
      <w:r w:rsidR="001B241B" w:rsidRPr="006B1CB2">
        <w:rPr>
          <w:i/>
          <w:color w:val="000000" w:themeColor="text1"/>
        </w:rPr>
        <w:t xml:space="preserve"> </w:t>
      </w:r>
      <w:proofErr w:type="spellStart"/>
      <w:r w:rsidR="008D3A7E" w:rsidRPr="006B1CB2">
        <w:rPr>
          <w:color w:val="000000" w:themeColor="text1"/>
        </w:rPr>
        <w:t>Jingfang</w:t>
      </w:r>
      <w:proofErr w:type="spellEnd"/>
      <w:r w:rsidR="008D3A7E" w:rsidRPr="006B1CB2">
        <w:rPr>
          <w:color w:val="000000" w:themeColor="text1"/>
        </w:rPr>
        <w:t xml:space="preserve"> Liu </w:t>
      </w:r>
      <w:r w:rsidR="00047470" w:rsidRPr="006B1CB2">
        <w:rPr>
          <w:color w:val="000000" w:themeColor="text1"/>
        </w:rPr>
        <w:t>and</w:t>
      </w:r>
      <w:r w:rsidR="008D3A7E" w:rsidRPr="006B1CB2">
        <w:rPr>
          <w:color w:val="000000" w:themeColor="text1"/>
        </w:rPr>
        <w:t xml:space="preserve"> Phaedra C. </w:t>
      </w:r>
      <w:proofErr w:type="spellStart"/>
      <w:r w:rsidR="008D3A7E" w:rsidRPr="006B1CB2">
        <w:rPr>
          <w:color w:val="000000" w:themeColor="text1"/>
        </w:rPr>
        <w:t>Pezzullo</w:t>
      </w:r>
      <w:proofErr w:type="spellEnd"/>
      <w:r w:rsidR="00BC0DD1" w:rsidRPr="006B1CB2">
        <w:rPr>
          <w:color w:val="000000" w:themeColor="text1"/>
        </w:rPr>
        <w:t>.</w:t>
      </w:r>
      <w:r w:rsidR="00047470" w:rsidRPr="006B1CB2">
        <w:rPr>
          <w:color w:val="000000" w:themeColor="text1"/>
        </w:rPr>
        <w:t xml:space="preserve"> East Lansing: </w:t>
      </w:r>
      <w:r w:rsidR="00245A44" w:rsidRPr="006B1CB2">
        <w:rPr>
          <w:color w:val="000000" w:themeColor="text1"/>
        </w:rPr>
        <w:t>Michigan State University Press</w:t>
      </w:r>
      <w:r w:rsidR="00047470" w:rsidRPr="006B1CB2">
        <w:rPr>
          <w:color w:val="000000" w:themeColor="text1"/>
        </w:rPr>
        <w:t xml:space="preserve">, </w:t>
      </w:r>
      <w:r w:rsidR="00B1799C" w:rsidRPr="006B1CB2">
        <w:rPr>
          <w:color w:val="000000" w:themeColor="text1"/>
        </w:rPr>
        <w:t>2020</w:t>
      </w:r>
      <w:r w:rsidR="0025167D" w:rsidRPr="006B1CB2">
        <w:rPr>
          <w:color w:val="000000" w:themeColor="text1"/>
        </w:rPr>
        <w:t>, 179-210</w:t>
      </w:r>
      <w:r w:rsidR="00047470" w:rsidRPr="006B1CB2">
        <w:rPr>
          <w:color w:val="000000" w:themeColor="text1"/>
        </w:rPr>
        <w:t>.</w:t>
      </w:r>
    </w:p>
    <w:p w14:paraId="6A8C3BA7" w14:textId="77777777" w:rsidR="00BB3398" w:rsidRPr="006B1CB2" w:rsidRDefault="00BB3398" w:rsidP="007C371F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14:paraId="5F8B5BF3" w14:textId="77777777" w:rsidR="006E16DE" w:rsidRPr="006B1CB2" w:rsidRDefault="003607C6" w:rsidP="006E16DE">
      <w:pPr>
        <w:widowControl w:val="0"/>
        <w:autoSpaceDE w:val="0"/>
        <w:autoSpaceDN w:val="0"/>
        <w:adjustRightInd w:val="0"/>
        <w:ind w:left="-720"/>
        <w:rPr>
          <w:color w:val="000000" w:themeColor="text1"/>
        </w:rPr>
      </w:pPr>
      <w:r w:rsidRPr="006B1CB2">
        <w:rPr>
          <w:color w:val="000000" w:themeColor="text1"/>
        </w:rPr>
        <w:t>Gilmore, A</w:t>
      </w:r>
      <w:r w:rsidR="00047470" w:rsidRPr="006B1CB2">
        <w:rPr>
          <w:color w:val="000000" w:themeColor="text1"/>
        </w:rPr>
        <w:t>ndrew</w:t>
      </w:r>
      <w:r w:rsidR="00DF09BA" w:rsidRPr="006B1CB2">
        <w:rPr>
          <w:color w:val="000000" w:themeColor="text1"/>
        </w:rPr>
        <w:t>.</w:t>
      </w:r>
      <w:r w:rsidRPr="006B1CB2">
        <w:rPr>
          <w:color w:val="000000" w:themeColor="text1"/>
        </w:rPr>
        <w:t xml:space="preserve"> </w:t>
      </w:r>
      <w:r w:rsidR="00047470" w:rsidRPr="006B1CB2">
        <w:rPr>
          <w:color w:val="000000" w:themeColor="text1"/>
        </w:rPr>
        <w:t>“</w:t>
      </w:r>
      <w:r w:rsidRPr="006B1CB2">
        <w:rPr>
          <w:color w:val="000000" w:themeColor="text1"/>
        </w:rPr>
        <w:t xml:space="preserve">Convergence and Governmentality in the Umbrella Revolution: </w:t>
      </w:r>
      <w:proofErr w:type="gramStart"/>
      <w:r w:rsidRPr="006B1CB2">
        <w:rPr>
          <w:color w:val="000000" w:themeColor="text1"/>
        </w:rPr>
        <w:t>A Rhetorical</w:t>
      </w:r>
      <w:proofErr w:type="gramEnd"/>
      <w:r w:rsidRPr="006B1CB2">
        <w:rPr>
          <w:color w:val="000000" w:themeColor="text1"/>
        </w:rPr>
        <w:t xml:space="preserve"> </w:t>
      </w:r>
    </w:p>
    <w:p w14:paraId="0686FD37" w14:textId="6F611743" w:rsidR="00EF1AA7" w:rsidRPr="006B1CB2" w:rsidRDefault="003607C6" w:rsidP="006E16DE">
      <w:pPr>
        <w:widowControl w:val="0"/>
        <w:autoSpaceDE w:val="0"/>
        <w:autoSpaceDN w:val="0"/>
        <w:adjustRightInd w:val="0"/>
        <w:rPr>
          <w:shd w:val="clear" w:color="auto" w:fill="FFFFFF"/>
        </w:rPr>
      </w:pPr>
      <w:r w:rsidRPr="006B1CB2">
        <w:rPr>
          <w:color w:val="000000" w:themeColor="text1"/>
        </w:rPr>
        <w:t xml:space="preserve">Analysis of the </w:t>
      </w:r>
      <w:proofErr w:type="spellStart"/>
      <w:r w:rsidRPr="006B1CB2">
        <w:rPr>
          <w:color w:val="000000" w:themeColor="text1"/>
        </w:rPr>
        <w:t>Mainlandization</w:t>
      </w:r>
      <w:proofErr w:type="spellEnd"/>
      <w:r w:rsidRPr="006B1CB2">
        <w:rPr>
          <w:color w:val="000000" w:themeColor="text1"/>
        </w:rPr>
        <w:t xml:space="preserve"> of Hong Kong.” </w:t>
      </w:r>
      <w:r w:rsidR="000744FC" w:rsidRPr="006B1CB2">
        <w:rPr>
          <w:color w:val="000000" w:themeColor="text1"/>
        </w:rPr>
        <w:t xml:space="preserve">In </w:t>
      </w:r>
      <w:hyperlink r:id="rId11" w:history="1">
        <w:r w:rsidRPr="006B1CB2">
          <w:rPr>
            <w:rStyle w:val="Hyperlink"/>
            <w:i/>
            <w:iCs/>
          </w:rPr>
          <w:t>Communication and Convergence in the New China: Platforms, Politics, and Participation</w:t>
        </w:r>
      </w:hyperlink>
      <w:r w:rsidR="000744FC" w:rsidRPr="006B1CB2">
        <w:rPr>
          <w:color w:val="000000" w:themeColor="text1"/>
          <w:shd w:val="clear" w:color="auto" w:fill="FFFFFF"/>
        </w:rPr>
        <w:t>,</w:t>
      </w:r>
      <w:r w:rsidRPr="006B1CB2">
        <w:rPr>
          <w:color w:val="000000" w:themeColor="text1"/>
          <w:shd w:val="clear" w:color="auto" w:fill="FFFFFF"/>
        </w:rPr>
        <w:t xml:space="preserve"> </w:t>
      </w:r>
      <w:r w:rsidR="000744FC" w:rsidRPr="006B1CB2">
        <w:rPr>
          <w:color w:val="000000" w:themeColor="text1"/>
          <w:shd w:val="clear" w:color="auto" w:fill="FFFFFF"/>
        </w:rPr>
        <w:t xml:space="preserve">edited by </w:t>
      </w:r>
      <w:r w:rsidR="000744FC" w:rsidRPr="006B1CB2">
        <w:rPr>
          <w:color w:val="000000" w:themeColor="text1"/>
        </w:rPr>
        <w:t xml:space="preserve">Patrick </w:t>
      </w:r>
      <w:proofErr w:type="spellStart"/>
      <w:r w:rsidR="000744FC" w:rsidRPr="006B1CB2">
        <w:rPr>
          <w:color w:val="000000" w:themeColor="text1"/>
        </w:rPr>
        <w:t>Shaou-Whea</w:t>
      </w:r>
      <w:proofErr w:type="spellEnd"/>
      <w:r w:rsidR="000744FC" w:rsidRPr="006B1CB2">
        <w:rPr>
          <w:color w:val="000000" w:themeColor="text1"/>
        </w:rPr>
        <w:t xml:space="preserve"> Dodge</w:t>
      </w:r>
      <w:r w:rsidR="00BC0DD1" w:rsidRPr="006B1CB2">
        <w:rPr>
          <w:color w:val="000000" w:themeColor="text1"/>
        </w:rPr>
        <w:t>.</w:t>
      </w:r>
      <w:r w:rsidR="0025167D" w:rsidRPr="006B1CB2">
        <w:rPr>
          <w:color w:val="000000" w:themeColor="text1"/>
        </w:rPr>
        <w:t xml:space="preserve"> </w:t>
      </w:r>
      <w:r w:rsidR="00047470" w:rsidRPr="006B1CB2">
        <w:rPr>
          <w:color w:val="000000" w:themeColor="text1"/>
        </w:rPr>
        <w:t xml:space="preserve">East Lansing: Michigan State University Press, </w:t>
      </w:r>
      <w:r w:rsidR="00B1799C" w:rsidRPr="006B1CB2">
        <w:rPr>
          <w:color w:val="000000" w:themeColor="text1"/>
        </w:rPr>
        <w:t>2020</w:t>
      </w:r>
      <w:r w:rsidR="0025167D" w:rsidRPr="006B1CB2">
        <w:rPr>
          <w:color w:val="000000" w:themeColor="text1"/>
        </w:rPr>
        <w:t>, 19-50</w:t>
      </w:r>
      <w:r w:rsidRPr="006B1CB2">
        <w:rPr>
          <w:shd w:val="clear" w:color="auto" w:fill="FFFFFF"/>
        </w:rPr>
        <w:t>.</w:t>
      </w:r>
    </w:p>
    <w:p w14:paraId="6300EB18" w14:textId="77777777" w:rsidR="00B1799C" w:rsidRPr="006B1CB2" w:rsidRDefault="00B1799C" w:rsidP="007C371F">
      <w:pPr>
        <w:widowControl w:val="0"/>
        <w:autoSpaceDE w:val="0"/>
        <w:autoSpaceDN w:val="0"/>
        <w:adjustRightInd w:val="0"/>
        <w:rPr>
          <w:i/>
          <w:color w:val="000000" w:themeColor="text1" w:themeShade="80"/>
        </w:rPr>
      </w:pPr>
    </w:p>
    <w:p w14:paraId="3547D934" w14:textId="77777777" w:rsidR="00B1799C" w:rsidRPr="006B1CB2" w:rsidRDefault="00B1799C" w:rsidP="00B1799C">
      <w:pPr>
        <w:widowControl w:val="0"/>
        <w:autoSpaceDE w:val="0"/>
        <w:autoSpaceDN w:val="0"/>
        <w:adjustRightInd w:val="0"/>
        <w:ind w:left="-720"/>
        <w:jc w:val="both"/>
        <w:rPr>
          <w:iCs/>
          <w:color w:val="000000" w:themeColor="text1" w:themeShade="80"/>
        </w:rPr>
      </w:pPr>
      <w:r w:rsidRPr="006B1CB2">
        <w:rPr>
          <w:iCs/>
          <w:color w:val="000000" w:themeColor="text1" w:themeShade="80"/>
        </w:rPr>
        <w:t xml:space="preserve">Foss, Sonja. K., Cindy L. Griffin, and Andrew Gilmore. “Compendium of Publications Related to </w:t>
      </w:r>
    </w:p>
    <w:p w14:paraId="20645F6F" w14:textId="6CCE3527" w:rsidR="00B1799C" w:rsidRPr="006B1CB2" w:rsidRDefault="00B1799C" w:rsidP="00B1799C">
      <w:pPr>
        <w:widowControl w:val="0"/>
        <w:autoSpaceDE w:val="0"/>
        <w:autoSpaceDN w:val="0"/>
        <w:adjustRightInd w:val="0"/>
        <w:jc w:val="both"/>
        <w:rPr>
          <w:iCs/>
          <w:color w:val="000000" w:themeColor="text1" w:themeShade="80"/>
        </w:rPr>
      </w:pPr>
      <w:r w:rsidRPr="006B1CB2">
        <w:rPr>
          <w:iCs/>
          <w:color w:val="000000" w:themeColor="text1" w:themeShade="80"/>
        </w:rPr>
        <w:t xml:space="preserve">Invitational Rhetoric.” In </w:t>
      </w:r>
      <w:r w:rsidRPr="006B1CB2">
        <w:rPr>
          <w:i/>
          <w:color w:val="000000" w:themeColor="text1" w:themeShade="80"/>
        </w:rPr>
        <w:t>Inviting Understanding: A Portrait of Invitational Rhetoric</w:t>
      </w:r>
      <w:r w:rsidRPr="006B1CB2">
        <w:rPr>
          <w:iCs/>
          <w:color w:val="000000" w:themeColor="text1" w:themeShade="80"/>
        </w:rPr>
        <w:t>, edited by Sonja K. Foss and Cindy L. Griffin</w:t>
      </w:r>
      <w:r w:rsidR="00BC0DD1" w:rsidRPr="006B1CB2">
        <w:rPr>
          <w:iCs/>
          <w:color w:val="000000" w:themeColor="text1" w:themeShade="80"/>
        </w:rPr>
        <w:t>.</w:t>
      </w:r>
      <w:r w:rsidR="0025167D" w:rsidRPr="006B1CB2">
        <w:rPr>
          <w:iCs/>
          <w:color w:val="000000" w:themeColor="text1" w:themeShade="80"/>
        </w:rPr>
        <w:t xml:space="preserve"> </w:t>
      </w:r>
      <w:r w:rsidRPr="006B1CB2">
        <w:rPr>
          <w:iCs/>
          <w:color w:val="000000" w:themeColor="text1" w:themeShade="80"/>
        </w:rPr>
        <w:t>Lanham, MD: Rowman and Littlefield, 2020</w:t>
      </w:r>
      <w:r w:rsidR="0025167D" w:rsidRPr="006B1CB2">
        <w:rPr>
          <w:iCs/>
          <w:color w:val="000000" w:themeColor="text1" w:themeShade="80"/>
        </w:rPr>
        <w:t>, 363-374</w:t>
      </w:r>
      <w:r w:rsidRPr="006B1CB2">
        <w:rPr>
          <w:iCs/>
          <w:color w:val="000000" w:themeColor="text1" w:themeShade="80"/>
        </w:rPr>
        <w:t>.</w:t>
      </w:r>
    </w:p>
    <w:p w14:paraId="569F405E" w14:textId="77777777" w:rsidR="00B1799C" w:rsidRPr="006B1CB2" w:rsidRDefault="00B1799C" w:rsidP="007C371F">
      <w:pPr>
        <w:widowControl w:val="0"/>
        <w:autoSpaceDE w:val="0"/>
        <w:autoSpaceDN w:val="0"/>
        <w:adjustRightInd w:val="0"/>
      </w:pPr>
    </w:p>
    <w:p w14:paraId="0242794A" w14:textId="54803DB6" w:rsidR="00EF1AA7" w:rsidRPr="006B1CB2" w:rsidRDefault="004B573A" w:rsidP="00B74E4C">
      <w:pPr>
        <w:widowControl w:val="0"/>
        <w:autoSpaceDE w:val="0"/>
        <w:autoSpaceDN w:val="0"/>
        <w:adjustRightInd w:val="0"/>
        <w:ind w:left="-720"/>
        <w:rPr>
          <w:bCs/>
        </w:rPr>
      </w:pPr>
      <w:r w:rsidRPr="006B1CB2">
        <w:rPr>
          <w:bCs/>
        </w:rPr>
        <w:t xml:space="preserve">Gilmore, Andrew. Nine sample essays used to provide models for students of different </w:t>
      </w:r>
      <w:r w:rsidR="00733B41" w:rsidRPr="006B1CB2">
        <w:rPr>
          <w:bCs/>
        </w:rPr>
        <w:t>methods</w:t>
      </w:r>
      <w:r w:rsidRPr="006B1CB2">
        <w:rPr>
          <w:bCs/>
        </w:rPr>
        <w:t xml:space="preserve"> of </w:t>
      </w:r>
    </w:p>
    <w:p w14:paraId="78569F55" w14:textId="034B9416" w:rsidR="00172223" w:rsidRPr="006B1CB2" w:rsidRDefault="004B573A" w:rsidP="00B74E4C">
      <w:pPr>
        <w:widowControl w:val="0"/>
        <w:autoSpaceDE w:val="0"/>
        <w:autoSpaceDN w:val="0"/>
        <w:adjustRightInd w:val="0"/>
        <w:ind w:left="-360"/>
        <w:rPr>
          <w:bCs/>
          <w:highlight w:val="yellow"/>
        </w:rPr>
      </w:pPr>
      <w:r w:rsidRPr="006B1CB2">
        <w:rPr>
          <w:bCs/>
        </w:rPr>
        <w:t>rhetorical criticism</w:t>
      </w:r>
      <w:r w:rsidR="00EE798A" w:rsidRPr="006B1CB2">
        <w:rPr>
          <w:bCs/>
        </w:rPr>
        <w:t>:</w:t>
      </w:r>
      <w:r w:rsidRPr="006B1CB2">
        <w:rPr>
          <w:bCs/>
        </w:rPr>
        <w:t xml:space="preserve"> Foss, Sonja K. </w:t>
      </w:r>
      <w:r w:rsidRPr="006B1CB2">
        <w:rPr>
          <w:rStyle w:val="Emphasis"/>
        </w:rPr>
        <w:t>Rhetorical Criticism: Exploration and Practice</w:t>
      </w:r>
      <w:r w:rsidRPr="006B1CB2">
        <w:t>, 5th ed.</w:t>
      </w:r>
      <w:r w:rsidR="0025167D" w:rsidRPr="006B1CB2">
        <w:t xml:space="preserve"> </w:t>
      </w:r>
      <w:r w:rsidRPr="006B1CB2">
        <w:t>Long Grove, IL: Waveland, 2017.</w:t>
      </w:r>
    </w:p>
    <w:p w14:paraId="4E781CFF" w14:textId="34C92514" w:rsidR="00B976E4" w:rsidRPr="006B1CB2" w:rsidRDefault="000F3048" w:rsidP="00B74E4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MS Mincho"/>
          <w:b/>
        </w:rPr>
      </w:pPr>
      <w:r w:rsidRPr="006B1CB2">
        <w:t>“</w:t>
      </w:r>
      <w:r w:rsidR="004B573A" w:rsidRPr="006B1CB2">
        <w:t>Romancing the Chinese Identity: Rhetorical Strategies Used to Facilitate Identification in the Handover of Hong Kong,</w:t>
      </w:r>
      <w:r w:rsidRPr="006B1CB2">
        <w:t>”</w:t>
      </w:r>
      <w:r w:rsidR="004B573A" w:rsidRPr="006B1CB2">
        <w:t xml:space="preserve"> </w:t>
      </w:r>
      <w:r w:rsidR="00B976E4" w:rsidRPr="006B1CB2">
        <w:t>476-86</w:t>
      </w:r>
      <w:r w:rsidR="00690E1A" w:rsidRPr="006B1CB2">
        <w:t>.</w:t>
      </w:r>
    </w:p>
    <w:p w14:paraId="7098D771" w14:textId="37745DBB" w:rsidR="00B976E4" w:rsidRPr="006B1CB2" w:rsidRDefault="000F3048" w:rsidP="00B74E4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MS Mincho"/>
          <w:b/>
        </w:rPr>
      </w:pPr>
      <w:r w:rsidRPr="006B1CB2">
        <w:t>“</w:t>
      </w:r>
      <w:r w:rsidR="00B976E4" w:rsidRPr="006B1CB2">
        <w:t>Circumvention of Power to Maintain Control: A Pentadic Analysis of Jiang Zemin’s Address at the Handover of Hong Kong,</w:t>
      </w:r>
      <w:r w:rsidRPr="006B1CB2">
        <w:t>”</w:t>
      </w:r>
      <w:r w:rsidR="00B976E4" w:rsidRPr="006B1CB2">
        <w:t xml:space="preserve"> </w:t>
      </w:r>
      <w:r w:rsidR="00690E1A" w:rsidRPr="006B1CB2">
        <w:t>407-10.</w:t>
      </w:r>
    </w:p>
    <w:p w14:paraId="3782432E" w14:textId="318DD94C" w:rsidR="00B976E4" w:rsidRPr="006B1CB2" w:rsidRDefault="000F3048" w:rsidP="00B74E4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MS Mincho"/>
          <w:b/>
        </w:rPr>
      </w:pPr>
      <w:r w:rsidRPr="006B1CB2">
        <w:t>“</w:t>
      </w:r>
      <w:r w:rsidR="00B976E4" w:rsidRPr="006B1CB2">
        <w:t>To Ensure a Smooth and Successful Transition: A Narrative Analysis of Jiang Zemin’s Address at the Handover of Hong Kong,</w:t>
      </w:r>
      <w:r w:rsidRPr="006B1CB2">
        <w:t>”</w:t>
      </w:r>
      <w:r w:rsidR="00B976E4" w:rsidRPr="006B1CB2">
        <w:t xml:space="preserve"> </w:t>
      </w:r>
      <w:r w:rsidR="00690E1A" w:rsidRPr="006B1CB2">
        <w:t>361-65.</w:t>
      </w:r>
    </w:p>
    <w:p w14:paraId="42F4E667" w14:textId="64B5F75A" w:rsidR="00B976E4" w:rsidRPr="006B1CB2" w:rsidRDefault="000F3048" w:rsidP="00B74E4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B1CB2">
        <w:rPr>
          <w:rFonts w:ascii="Times New Roman" w:hAnsi="Times New Roman"/>
          <w:sz w:val="24"/>
          <w:szCs w:val="24"/>
        </w:rPr>
        <w:t>“</w:t>
      </w:r>
      <w:r w:rsidR="004B573A" w:rsidRPr="006B1CB2">
        <w:rPr>
          <w:rFonts w:ascii="Times New Roman" w:hAnsi="Times New Roman"/>
          <w:sz w:val="24"/>
          <w:szCs w:val="24"/>
        </w:rPr>
        <w:t>Reframing an Unwanted Transition: A Metaphoric Analysis of Jiang Zemin’s Address at the Handover of Hong Kong,</w:t>
      </w:r>
      <w:r w:rsidRPr="006B1CB2">
        <w:rPr>
          <w:rFonts w:ascii="Times New Roman" w:hAnsi="Times New Roman"/>
          <w:sz w:val="24"/>
          <w:szCs w:val="24"/>
        </w:rPr>
        <w:t>”</w:t>
      </w:r>
      <w:r w:rsidR="004B573A" w:rsidRPr="006B1CB2">
        <w:rPr>
          <w:rFonts w:ascii="Times New Roman" w:hAnsi="Times New Roman"/>
          <w:sz w:val="24"/>
          <w:szCs w:val="24"/>
        </w:rPr>
        <w:t xml:space="preserve"> </w:t>
      </w:r>
      <w:r w:rsidR="00B976E4" w:rsidRPr="006B1CB2">
        <w:rPr>
          <w:rFonts w:ascii="Times New Roman" w:hAnsi="Times New Roman"/>
          <w:sz w:val="24"/>
          <w:szCs w:val="24"/>
        </w:rPr>
        <w:t>314-1</w:t>
      </w:r>
      <w:r w:rsidR="00690E1A" w:rsidRPr="006B1CB2">
        <w:rPr>
          <w:rFonts w:ascii="Times New Roman" w:hAnsi="Times New Roman"/>
          <w:sz w:val="24"/>
          <w:szCs w:val="24"/>
        </w:rPr>
        <w:t>7.</w:t>
      </w:r>
    </w:p>
    <w:p w14:paraId="3DE25ED6" w14:textId="0F36ED25" w:rsidR="00B976E4" w:rsidRPr="006B1CB2" w:rsidRDefault="000F3048" w:rsidP="00B74E4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B1CB2">
        <w:rPr>
          <w:rFonts w:ascii="Times New Roman" w:hAnsi="Times New Roman"/>
          <w:sz w:val="24"/>
          <w:szCs w:val="24"/>
        </w:rPr>
        <w:t>“</w:t>
      </w:r>
      <w:r w:rsidR="00B976E4" w:rsidRPr="006B1CB2">
        <w:rPr>
          <w:rFonts w:ascii="Times New Roman" w:hAnsi="Times New Roman"/>
          <w:sz w:val="24"/>
          <w:szCs w:val="24"/>
        </w:rPr>
        <w:t>Legitimization of an Unwanted Transition: Jiang Zemin’s Ideology to Legitimize the Handover of Hong Kong,</w:t>
      </w:r>
      <w:r w:rsidRPr="006B1CB2">
        <w:rPr>
          <w:rFonts w:ascii="Times New Roman" w:hAnsi="Times New Roman"/>
          <w:sz w:val="24"/>
          <w:szCs w:val="24"/>
        </w:rPr>
        <w:t>”</w:t>
      </w:r>
      <w:r w:rsidR="00B976E4" w:rsidRPr="006B1CB2">
        <w:rPr>
          <w:rFonts w:ascii="Times New Roman" w:hAnsi="Times New Roman"/>
          <w:sz w:val="24"/>
          <w:szCs w:val="24"/>
        </w:rPr>
        <w:t xml:space="preserve"> 280-84</w:t>
      </w:r>
      <w:r w:rsidR="00690E1A" w:rsidRPr="006B1CB2">
        <w:rPr>
          <w:rFonts w:ascii="Times New Roman" w:hAnsi="Times New Roman"/>
          <w:sz w:val="24"/>
          <w:szCs w:val="24"/>
        </w:rPr>
        <w:t>.</w:t>
      </w:r>
    </w:p>
    <w:p w14:paraId="38E59777" w14:textId="77EC0D46" w:rsidR="00B976E4" w:rsidRPr="006B1CB2" w:rsidRDefault="000F3048" w:rsidP="00B74E4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B1CB2">
        <w:rPr>
          <w:rFonts w:ascii="Times New Roman" w:hAnsi="Times New Roman"/>
          <w:sz w:val="24"/>
          <w:szCs w:val="24"/>
        </w:rPr>
        <w:t>“</w:t>
      </w:r>
      <w:r w:rsidR="00B976E4" w:rsidRPr="006B1CB2">
        <w:rPr>
          <w:rFonts w:ascii="Times New Roman" w:hAnsi="Times New Roman"/>
          <w:sz w:val="24"/>
          <w:szCs w:val="24"/>
        </w:rPr>
        <w:t>The Transference of Power: A Generic Description of Handover Rhetoric,</w:t>
      </w:r>
      <w:r w:rsidRPr="006B1CB2">
        <w:rPr>
          <w:rFonts w:ascii="Times New Roman" w:hAnsi="Times New Roman"/>
          <w:sz w:val="24"/>
          <w:szCs w:val="24"/>
        </w:rPr>
        <w:t>”</w:t>
      </w:r>
      <w:r w:rsidR="00B976E4" w:rsidRPr="006B1CB2">
        <w:rPr>
          <w:rFonts w:ascii="Times New Roman" w:hAnsi="Times New Roman"/>
          <w:sz w:val="24"/>
          <w:szCs w:val="24"/>
        </w:rPr>
        <w:t xml:space="preserve"> pp. 207-16</w:t>
      </w:r>
      <w:r w:rsidR="00690E1A" w:rsidRPr="006B1CB2">
        <w:rPr>
          <w:rFonts w:ascii="Times New Roman" w:hAnsi="Times New Roman"/>
          <w:sz w:val="24"/>
          <w:szCs w:val="24"/>
        </w:rPr>
        <w:t>.</w:t>
      </w:r>
    </w:p>
    <w:p w14:paraId="3D7F6010" w14:textId="28A4D2AC" w:rsidR="00B976E4" w:rsidRPr="006B1CB2" w:rsidRDefault="000F3048" w:rsidP="00B74E4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B1CB2">
        <w:rPr>
          <w:rFonts w:ascii="Times New Roman" w:hAnsi="Times New Roman"/>
          <w:sz w:val="24"/>
          <w:szCs w:val="24"/>
        </w:rPr>
        <w:t>“</w:t>
      </w:r>
      <w:r w:rsidR="00B976E4" w:rsidRPr="006B1CB2">
        <w:rPr>
          <w:rFonts w:ascii="Times New Roman" w:hAnsi="Times New Roman"/>
          <w:sz w:val="24"/>
          <w:szCs w:val="24"/>
        </w:rPr>
        <w:t>Reassurance Through Normalization: A Fantasy-Theme Analysis of Jiang Zemin’s Address at the Handover of Hong Kong,</w:t>
      </w:r>
      <w:r w:rsidRPr="006B1CB2">
        <w:rPr>
          <w:rFonts w:ascii="Times New Roman" w:hAnsi="Times New Roman"/>
          <w:sz w:val="24"/>
          <w:szCs w:val="24"/>
        </w:rPr>
        <w:t>”</w:t>
      </w:r>
      <w:r w:rsidR="00B976E4" w:rsidRPr="006B1CB2">
        <w:rPr>
          <w:rFonts w:ascii="Times New Roman" w:hAnsi="Times New Roman"/>
          <w:sz w:val="24"/>
          <w:szCs w:val="24"/>
        </w:rPr>
        <w:t xml:space="preserve"> 135-39</w:t>
      </w:r>
      <w:r w:rsidR="00690E1A" w:rsidRPr="006B1CB2">
        <w:rPr>
          <w:rFonts w:ascii="Times New Roman" w:hAnsi="Times New Roman"/>
          <w:sz w:val="24"/>
          <w:szCs w:val="24"/>
        </w:rPr>
        <w:t>.</w:t>
      </w:r>
    </w:p>
    <w:p w14:paraId="6FA591CB" w14:textId="73F73AA6" w:rsidR="00B976E4" w:rsidRPr="006B1CB2" w:rsidRDefault="000F3048" w:rsidP="00B74E4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B1CB2">
        <w:rPr>
          <w:rFonts w:ascii="Times New Roman" w:hAnsi="Times New Roman"/>
          <w:sz w:val="24"/>
          <w:szCs w:val="24"/>
        </w:rPr>
        <w:t>“</w:t>
      </w:r>
      <w:r w:rsidR="00B976E4" w:rsidRPr="006B1CB2">
        <w:rPr>
          <w:rFonts w:ascii="Times New Roman" w:hAnsi="Times New Roman"/>
          <w:sz w:val="24"/>
          <w:szCs w:val="24"/>
        </w:rPr>
        <w:t>A Rhetoric of Reassurance: A Cluster Analysis of Jiang Zemin’s Address at the Handover of Hong Kong,</w:t>
      </w:r>
      <w:r w:rsidRPr="006B1CB2">
        <w:rPr>
          <w:rFonts w:ascii="Times New Roman" w:hAnsi="Times New Roman"/>
          <w:sz w:val="24"/>
          <w:szCs w:val="24"/>
        </w:rPr>
        <w:t>”</w:t>
      </w:r>
      <w:r w:rsidR="00B976E4" w:rsidRPr="006B1CB2">
        <w:rPr>
          <w:rFonts w:ascii="Times New Roman" w:hAnsi="Times New Roman"/>
          <w:sz w:val="24"/>
          <w:szCs w:val="24"/>
        </w:rPr>
        <w:t xml:space="preserve"> 99-103</w:t>
      </w:r>
      <w:r w:rsidR="00690E1A" w:rsidRPr="006B1CB2">
        <w:rPr>
          <w:rFonts w:ascii="Times New Roman" w:hAnsi="Times New Roman"/>
          <w:sz w:val="24"/>
          <w:szCs w:val="24"/>
        </w:rPr>
        <w:t>.</w:t>
      </w:r>
    </w:p>
    <w:p w14:paraId="531EF339" w14:textId="70CF0C46" w:rsidR="00EE798A" w:rsidRPr="006B1CB2" w:rsidRDefault="000F3048" w:rsidP="00D0739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B1CB2">
        <w:rPr>
          <w:rFonts w:ascii="Times New Roman" w:hAnsi="Times New Roman"/>
          <w:sz w:val="24"/>
          <w:szCs w:val="24"/>
        </w:rPr>
        <w:t>“</w:t>
      </w:r>
      <w:r w:rsidR="00B976E4" w:rsidRPr="006B1CB2">
        <w:rPr>
          <w:rFonts w:ascii="Times New Roman" w:hAnsi="Times New Roman"/>
          <w:sz w:val="24"/>
          <w:szCs w:val="24"/>
        </w:rPr>
        <w:t>Laying the Foundations of Power: A Neo-Aristotelian Analysis of Jiang Zemin’s Address at the Handover of Hong Kong,</w:t>
      </w:r>
      <w:r w:rsidRPr="006B1CB2">
        <w:rPr>
          <w:rFonts w:ascii="Times New Roman" w:hAnsi="Times New Roman"/>
          <w:sz w:val="24"/>
          <w:szCs w:val="24"/>
        </w:rPr>
        <w:t>”</w:t>
      </w:r>
      <w:r w:rsidR="00B976E4" w:rsidRPr="006B1CB2">
        <w:rPr>
          <w:rFonts w:ascii="Times New Roman" w:hAnsi="Times New Roman"/>
          <w:sz w:val="24"/>
          <w:szCs w:val="24"/>
        </w:rPr>
        <w:t xml:space="preserve"> 50-58</w:t>
      </w:r>
      <w:r w:rsidR="00690E1A" w:rsidRPr="006B1CB2">
        <w:rPr>
          <w:rFonts w:ascii="Times New Roman" w:hAnsi="Times New Roman"/>
          <w:sz w:val="24"/>
          <w:szCs w:val="24"/>
        </w:rPr>
        <w:t>.</w:t>
      </w:r>
    </w:p>
    <w:p w14:paraId="04D57885" w14:textId="77777777" w:rsidR="000A4FC2" w:rsidRPr="006B1CB2" w:rsidRDefault="000A4FC2" w:rsidP="000A4FC2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</w:p>
    <w:p w14:paraId="4DD47B15" w14:textId="77777777" w:rsidR="00BB7F10" w:rsidRDefault="00BB7F10" w:rsidP="003F6AF9">
      <w:pPr>
        <w:widowControl w:val="0"/>
        <w:autoSpaceDE w:val="0"/>
        <w:autoSpaceDN w:val="0"/>
        <w:adjustRightInd w:val="0"/>
        <w:spacing w:line="276" w:lineRule="auto"/>
        <w:ind w:left="-720"/>
        <w:rPr>
          <w:b/>
        </w:rPr>
      </w:pPr>
    </w:p>
    <w:p w14:paraId="06B144A6" w14:textId="77777777" w:rsidR="00BB7F10" w:rsidRDefault="00BB7F10" w:rsidP="00BB7F10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</w:p>
    <w:p w14:paraId="71BFE929" w14:textId="7E9A7617" w:rsidR="00172223" w:rsidRPr="006B1CB2" w:rsidRDefault="00172223" w:rsidP="003F6AF9">
      <w:pPr>
        <w:widowControl w:val="0"/>
        <w:autoSpaceDE w:val="0"/>
        <w:autoSpaceDN w:val="0"/>
        <w:adjustRightInd w:val="0"/>
        <w:spacing w:line="276" w:lineRule="auto"/>
        <w:ind w:left="-720"/>
        <w:rPr>
          <w:b/>
        </w:rPr>
      </w:pPr>
      <w:r w:rsidRPr="006B1CB2">
        <w:rPr>
          <w:b/>
        </w:rPr>
        <w:lastRenderedPageBreak/>
        <w:t>PUBLIC SCHOLARSHIP</w:t>
      </w:r>
    </w:p>
    <w:p w14:paraId="252816DD" w14:textId="0C21C11E" w:rsidR="00172223" w:rsidRPr="006B1CB2" w:rsidRDefault="00172223" w:rsidP="00B665DE">
      <w:pPr>
        <w:widowControl w:val="0"/>
        <w:autoSpaceDE w:val="0"/>
        <w:autoSpaceDN w:val="0"/>
        <w:adjustRightInd w:val="0"/>
        <w:ind w:left="-720"/>
        <w:rPr>
          <w:i/>
        </w:rPr>
      </w:pPr>
      <w:r w:rsidRPr="006B1CB2">
        <w:t>Gilmore, Andrew</w:t>
      </w:r>
      <w:r w:rsidR="00DF09BA" w:rsidRPr="006B1CB2">
        <w:t>.</w:t>
      </w:r>
      <w:r w:rsidRPr="006B1CB2">
        <w:t xml:space="preserve"> “</w:t>
      </w:r>
      <w:hyperlink r:id="rId12" w:history="1">
        <w:r w:rsidRPr="006B1CB2">
          <w:rPr>
            <w:rStyle w:val="Hyperlink"/>
          </w:rPr>
          <w:t xml:space="preserve">Strangers: Using the Small Screen to Expose </w:t>
        </w:r>
        <w:proofErr w:type="spellStart"/>
        <w:r w:rsidRPr="006B1CB2">
          <w:rPr>
            <w:rStyle w:val="Hyperlink"/>
          </w:rPr>
          <w:t>Mainlandization</w:t>
        </w:r>
        <w:proofErr w:type="spellEnd"/>
      </w:hyperlink>
      <w:r w:rsidR="00EE798A" w:rsidRPr="006B1CB2">
        <w:t>.</w:t>
      </w:r>
      <w:r w:rsidRPr="006B1CB2">
        <w:t xml:space="preserve">” </w:t>
      </w:r>
      <w:r w:rsidRPr="006B1CB2">
        <w:rPr>
          <w:i/>
        </w:rPr>
        <w:t xml:space="preserve">Flow </w:t>
      </w:r>
    </w:p>
    <w:p w14:paraId="533C8635" w14:textId="442D4124" w:rsidR="00812E11" w:rsidRPr="006B1CB2" w:rsidRDefault="00172223" w:rsidP="003C2FF9">
      <w:pPr>
        <w:widowControl w:val="0"/>
        <w:autoSpaceDE w:val="0"/>
        <w:autoSpaceDN w:val="0"/>
        <w:adjustRightInd w:val="0"/>
        <w:ind w:left="-720" w:firstLine="720"/>
      </w:pPr>
      <w:r w:rsidRPr="006B1CB2">
        <w:rPr>
          <w:i/>
        </w:rPr>
        <w:t>Journal</w:t>
      </w:r>
      <w:r w:rsidRPr="006B1CB2">
        <w:t xml:space="preserve">, 2019. </w:t>
      </w:r>
    </w:p>
    <w:p w14:paraId="7A5906FC" w14:textId="77777777" w:rsidR="002C7058" w:rsidRDefault="002C7058" w:rsidP="00B665DE">
      <w:pPr>
        <w:widowControl w:val="0"/>
        <w:autoSpaceDE w:val="0"/>
        <w:autoSpaceDN w:val="0"/>
        <w:adjustRightInd w:val="0"/>
        <w:ind w:left="-720"/>
      </w:pPr>
    </w:p>
    <w:p w14:paraId="776BC2EB" w14:textId="5DC8C5CC" w:rsidR="00A777E2" w:rsidRPr="006B1CB2" w:rsidRDefault="00172223" w:rsidP="00B665DE">
      <w:pPr>
        <w:widowControl w:val="0"/>
        <w:autoSpaceDE w:val="0"/>
        <w:autoSpaceDN w:val="0"/>
        <w:adjustRightInd w:val="0"/>
        <w:ind w:left="-720"/>
      </w:pPr>
      <w:r w:rsidRPr="006B1CB2">
        <w:t>Gilmore, Andrew and Emily</w:t>
      </w:r>
      <w:r w:rsidR="000744FC" w:rsidRPr="006B1CB2">
        <w:t xml:space="preserve"> </w:t>
      </w:r>
      <w:proofErr w:type="spellStart"/>
      <w:r w:rsidR="000744FC" w:rsidRPr="006B1CB2">
        <w:t>Amedee</w:t>
      </w:r>
      <w:proofErr w:type="spellEnd"/>
      <w:r w:rsidR="00DF09BA" w:rsidRPr="006B1CB2">
        <w:t>.</w:t>
      </w:r>
      <w:r w:rsidRPr="006B1CB2">
        <w:t xml:space="preserve"> </w:t>
      </w:r>
      <w:r w:rsidR="000744FC" w:rsidRPr="006B1CB2">
        <w:t>“</w:t>
      </w:r>
      <w:hyperlink r:id="rId13" w:history="1">
        <w:r w:rsidRPr="006B1CB2">
          <w:rPr>
            <w:rStyle w:val="Hyperlink"/>
          </w:rPr>
          <w:t>Listening as a Unique Communicative Voice</w:t>
        </w:r>
      </w:hyperlink>
      <w:r w:rsidR="00EE798A" w:rsidRPr="006B1CB2">
        <w:t>.</w:t>
      </w:r>
      <w:r w:rsidR="000744FC" w:rsidRPr="006B1CB2">
        <w:t>”</w:t>
      </w:r>
      <w:r w:rsidRPr="006B1CB2">
        <w:t xml:space="preserve"> </w:t>
      </w:r>
      <w:r w:rsidR="00A777E2" w:rsidRPr="006B1CB2">
        <w:t xml:space="preserve">Colorado State </w:t>
      </w:r>
    </w:p>
    <w:p w14:paraId="58169129" w14:textId="064A9CBD" w:rsidR="00B74E4C" w:rsidRPr="006B1CB2" w:rsidRDefault="00A777E2" w:rsidP="00A777E2">
      <w:pPr>
        <w:widowControl w:val="0"/>
        <w:autoSpaceDE w:val="0"/>
        <w:autoSpaceDN w:val="0"/>
        <w:adjustRightInd w:val="0"/>
        <w:ind w:left="-720" w:firstLine="720"/>
      </w:pPr>
      <w:r w:rsidRPr="006B1CB2">
        <w:t xml:space="preserve">University, </w:t>
      </w:r>
      <w:r w:rsidR="00172223" w:rsidRPr="006B1CB2">
        <w:t>2019.</w:t>
      </w:r>
      <w:bookmarkStart w:id="4" w:name="OLE_LINK19"/>
      <w:bookmarkStart w:id="5" w:name="OLE_LINK20"/>
      <w:bookmarkEnd w:id="2"/>
      <w:bookmarkEnd w:id="3"/>
    </w:p>
    <w:p w14:paraId="4589B902" w14:textId="77777777" w:rsidR="00EE3132" w:rsidRPr="006B1CB2" w:rsidRDefault="00EE3132" w:rsidP="006B1CB2">
      <w:pPr>
        <w:widowControl w:val="0"/>
        <w:autoSpaceDE w:val="0"/>
        <w:autoSpaceDN w:val="0"/>
        <w:adjustRightInd w:val="0"/>
        <w:spacing w:line="276" w:lineRule="auto"/>
        <w:rPr>
          <w:rFonts w:eastAsia="MS Mincho"/>
          <w:b/>
        </w:rPr>
      </w:pPr>
    </w:p>
    <w:p w14:paraId="36442E2A" w14:textId="125940C7" w:rsidR="00380DE2" w:rsidRPr="00BE062C" w:rsidRDefault="00B63C83" w:rsidP="00BE062C">
      <w:pPr>
        <w:widowControl w:val="0"/>
        <w:autoSpaceDE w:val="0"/>
        <w:autoSpaceDN w:val="0"/>
        <w:adjustRightInd w:val="0"/>
        <w:spacing w:line="276" w:lineRule="auto"/>
        <w:ind w:left="-720"/>
      </w:pPr>
      <w:r w:rsidRPr="006B1CB2">
        <w:rPr>
          <w:rFonts w:eastAsia="MS Mincho"/>
          <w:b/>
        </w:rPr>
        <w:t>CON</w:t>
      </w:r>
      <w:r w:rsidR="008D3A7E" w:rsidRPr="006B1CB2">
        <w:rPr>
          <w:rFonts w:eastAsia="MS Mincho"/>
          <w:b/>
        </w:rPr>
        <w:t>FERENCE P</w:t>
      </w:r>
      <w:r w:rsidR="00BB7CC9" w:rsidRPr="006B1CB2">
        <w:rPr>
          <w:rFonts w:eastAsia="MS Mincho"/>
          <w:b/>
        </w:rPr>
        <w:t>RESENTATIONS</w:t>
      </w:r>
      <w:r w:rsidR="006C0E36" w:rsidRPr="006B1CB2">
        <w:rPr>
          <w:rFonts w:eastAsia="MS Mincho"/>
          <w:b/>
        </w:rPr>
        <w:t xml:space="preserve"> </w:t>
      </w:r>
      <w:r w:rsidR="00BB7CC9" w:rsidRPr="006B1CB2">
        <w:rPr>
          <w:rFonts w:eastAsia="MS Mincho"/>
          <w:b/>
        </w:rPr>
        <w:t>and</w:t>
      </w:r>
      <w:r w:rsidR="006C0E36" w:rsidRPr="006B1CB2">
        <w:rPr>
          <w:rFonts w:eastAsia="MS Mincho"/>
          <w:b/>
        </w:rPr>
        <w:t xml:space="preserve"> </w:t>
      </w:r>
      <w:r w:rsidR="008D3A7E" w:rsidRPr="006B1CB2">
        <w:rPr>
          <w:rFonts w:eastAsia="MS Mincho"/>
          <w:b/>
        </w:rPr>
        <w:t>PANELS</w:t>
      </w:r>
      <w:r w:rsidR="008D3A7E" w:rsidRPr="006B1CB2">
        <w:rPr>
          <w:rFonts w:eastAsia="MS Mincho"/>
          <w:b/>
        </w:rPr>
        <w:tab/>
      </w:r>
      <w:r w:rsidR="008D3A7E" w:rsidRPr="006B1CB2">
        <w:rPr>
          <w:rFonts w:eastAsia="MS Mincho"/>
          <w:b/>
        </w:rPr>
        <w:tab/>
      </w:r>
      <w:r w:rsidR="008D3A7E" w:rsidRPr="006B1CB2">
        <w:rPr>
          <w:rFonts w:eastAsia="MS Mincho"/>
          <w:b/>
        </w:rPr>
        <w:tab/>
      </w:r>
      <w:r w:rsidR="008D3A7E" w:rsidRPr="006B1CB2">
        <w:rPr>
          <w:rFonts w:eastAsia="MS Mincho"/>
          <w:b/>
        </w:rPr>
        <w:tab/>
      </w:r>
      <w:r w:rsidR="008D3A7E" w:rsidRPr="006B1CB2">
        <w:rPr>
          <w:rFonts w:eastAsia="MS Mincho"/>
          <w:b/>
        </w:rPr>
        <w:tab/>
      </w:r>
    </w:p>
    <w:p w14:paraId="04238EAE" w14:textId="77777777" w:rsidR="00BE062C" w:rsidRDefault="00380DE2" w:rsidP="00380DE2">
      <w:pPr>
        <w:widowControl w:val="0"/>
        <w:autoSpaceDE w:val="0"/>
        <w:autoSpaceDN w:val="0"/>
        <w:adjustRightInd w:val="0"/>
        <w:ind w:left="-720"/>
        <w:rPr>
          <w:color w:val="000000" w:themeColor="text1"/>
        </w:rPr>
      </w:pPr>
      <w:r w:rsidRPr="006B1CB2">
        <w:rPr>
          <w:color w:val="000000" w:themeColor="text1"/>
        </w:rPr>
        <w:t>Gilmore, Andrew. "</w:t>
      </w:r>
      <w:r w:rsidRPr="00380DE2">
        <w:rPr>
          <w:color w:val="000000" w:themeColor="text1"/>
        </w:rPr>
        <w:t xml:space="preserve">Glory to Anywhere </w:t>
      </w:r>
      <w:r>
        <w:rPr>
          <w:color w:val="000000" w:themeColor="text1"/>
        </w:rPr>
        <w:t>b</w:t>
      </w:r>
      <w:r w:rsidRPr="00380DE2">
        <w:rPr>
          <w:color w:val="000000" w:themeColor="text1"/>
        </w:rPr>
        <w:t>ut China: The Role of National Symbols in Hong Kong's Pro-</w:t>
      </w:r>
    </w:p>
    <w:p w14:paraId="6B365ADA" w14:textId="373EED54" w:rsidR="00380DE2" w:rsidRDefault="00380DE2" w:rsidP="00BE062C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380DE2">
        <w:rPr>
          <w:color w:val="000000" w:themeColor="text1"/>
        </w:rPr>
        <w:t>Democracy Protest</w:t>
      </w:r>
      <w:r w:rsidRPr="006B1CB2">
        <w:rPr>
          <w:color w:val="000000" w:themeColor="text1"/>
        </w:rPr>
        <w:t xml:space="preserve">." Paper </w:t>
      </w:r>
      <w:r>
        <w:rPr>
          <w:color w:val="000000" w:themeColor="text1"/>
        </w:rPr>
        <w:t xml:space="preserve">to be </w:t>
      </w:r>
      <w:r w:rsidRPr="006B1CB2">
        <w:rPr>
          <w:color w:val="000000" w:themeColor="text1"/>
        </w:rPr>
        <w:t xml:space="preserve">presented at the </w:t>
      </w:r>
      <w:r w:rsidR="00783FBE">
        <w:rPr>
          <w:color w:val="000000" w:themeColor="text1"/>
        </w:rPr>
        <w:t>Eastern</w:t>
      </w:r>
      <w:r w:rsidRPr="006B1CB2">
        <w:rPr>
          <w:color w:val="000000" w:themeColor="text1"/>
        </w:rPr>
        <w:t xml:space="preserve"> Communication Association convention,</w:t>
      </w:r>
      <w:r w:rsidR="00BE062C">
        <w:rPr>
          <w:color w:val="000000" w:themeColor="text1"/>
        </w:rPr>
        <w:t xml:space="preserve"> </w:t>
      </w:r>
      <w:r>
        <w:rPr>
          <w:color w:val="000000" w:themeColor="text1"/>
        </w:rPr>
        <w:t>March</w:t>
      </w:r>
      <w:r w:rsidRPr="006B1CB2">
        <w:rPr>
          <w:color w:val="000000" w:themeColor="text1"/>
        </w:rPr>
        <w:t xml:space="preserve"> 202</w:t>
      </w:r>
      <w:r>
        <w:rPr>
          <w:color w:val="000000" w:themeColor="text1"/>
        </w:rPr>
        <w:t>1</w:t>
      </w:r>
      <w:r w:rsidRPr="006B1CB2">
        <w:rPr>
          <w:color w:val="000000" w:themeColor="text1"/>
        </w:rPr>
        <w:t>.</w:t>
      </w:r>
    </w:p>
    <w:p w14:paraId="3345A5A2" w14:textId="77777777" w:rsidR="00380DE2" w:rsidRDefault="00380DE2" w:rsidP="006E16DE">
      <w:pPr>
        <w:widowControl w:val="0"/>
        <w:autoSpaceDE w:val="0"/>
        <w:autoSpaceDN w:val="0"/>
        <w:adjustRightInd w:val="0"/>
        <w:ind w:left="-720"/>
        <w:rPr>
          <w:color w:val="000000" w:themeColor="text1"/>
        </w:rPr>
      </w:pPr>
    </w:p>
    <w:p w14:paraId="3BA6932B" w14:textId="70ABC870" w:rsidR="00F87CAD" w:rsidRPr="006B1CB2" w:rsidRDefault="00F87CAD" w:rsidP="006E16DE">
      <w:pPr>
        <w:widowControl w:val="0"/>
        <w:autoSpaceDE w:val="0"/>
        <w:autoSpaceDN w:val="0"/>
        <w:adjustRightInd w:val="0"/>
        <w:ind w:left="-720"/>
        <w:rPr>
          <w:color w:val="000000" w:themeColor="text1"/>
        </w:rPr>
      </w:pPr>
      <w:r w:rsidRPr="006B1CB2">
        <w:rPr>
          <w:color w:val="000000" w:themeColor="text1"/>
        </w:rPr>
        <w:t xml:space="preserve">Gilmore, Andrew. "'I Miss Colonial Times”: Grandma Wong, Colonial-Era Yearnings, and Democratic </w:t>
      </w:r>
    </w:p>
    <w:p w14:paraId="3B361A96" w14:textId="309C0C26" w:rsidR="00F87CAD" w:rsidRPr="006B1CB2" w:rsidRDefault="00F87CAD" w:rsidP="00F87CAD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6B1CB2">
        <w:rPr>
          <w:color w:val="000000" w:themeColor="text1"/>
        </w:rPr>
        <w:t>Desires in Hong Kong.'" Paper presented at the National Communication Association convention, Indianapolis, Indiana, November 2020.</w:t>
      </w:r>
    </w:p>
    <w:p w14:paraId="0BB729AC" w14:textId="77777777" w:rsidR="00F87CAD" w:rsidRPr="006B1CB2" w:rsidRDefault="00F87CAD" w:rsidP="006E16DE">
      <w:pPr>
        <w:widowControl w:val="0"/>
        <w:autoSpaceDE w:val="0"/>
        <w:autoSpaceDN w:val="0"/>
        <w:adjustRightInd w:val="0"/>
        <w:ind w:left="-720"/>
        <w:rPr>
          <w:color w:val="000000" w:themeColor="text1"/>
        </w:rPr>
      </w:pPr>
    </w:p>
    <w:p w14:paraId="4D8A54BF" w14:textId="77777777" w:rsidR="00876A76" w:rsidRPr="006B1CB2" w:rsidRDefault="00876A76" w:rsidP="006E16DE">
      <w:pPr>
        <w:widowControl w:val="0"/>
        <w:autoSpaceDE w:val="0"/>
        <w:autoSpaceDN w:val="0"/>
        <w:adjustRightInd w:val="0"/>
        <w:ind w:left="-720"/>
        <w:rPr>
          <w:color w:val="000000" w:themeColor="text1"/>
        </w:rPr>
      </w:pPr>
      <w:r w:rsidRPr="006B1CB2">
        <w:rPr>
          <w:color w:val="000000" w:themeColor="text1"/>
        </w:rPr>
        <w:t xml:space="preserve">Panel Member, "The Politicization of Sport: The Double Bind Generated by China’s Increasing </w:t>
      </w:r>
    </w:p>
    <w:p w14:paraId="15AB3B68" w14:textId="1D8F6F54" w:rsidR="00876A76" w:rsidRPr="006B1CB2" w:rsidRDefault="00876A76" w:rsidP="00876A76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6B1CB2">
        <w:rPr>
          <w:color w:val="000000" w:themeColor="text1"/>
        </w:rPr>
        <w:t>Influence on US Sport</w:t>
      </w:r>
      <w:r w:rsidR="00AE6E0E">
        <w:rPr>
          <w:color w:val="000000" w:themeColor="text1"/>
        </w:rPr>
        <w:t>,</w:t>
      </w:r>
      <w:r w:rsidRPr="006B1CB2">
        <w:rPr>
          <w:color w:val="000000" w:themeColor="text1"/>
        </w:rPr>
        <w:t xml:space="preserve">" </w:t>
      </w:r>
      <w:r w:rsidR="00AE6E0E">
        <w:rPr>
          <w:color w:val="000000" w:themeColor="text1"/>
        </w:rPr>
        <w:t xml:space="preserve">at the </w:t>
      </w:r>
      <w:r w:rsidRPr="006B1CB2">
        <w:rPr>
          <w:color w:val="000000" w:themeColor="text1"/>
        </w:rPr>
        <w:t>National Communication Association convention, Indianapolis, Indiana, November</w:t>
      </w:r>
      <w:r w:rsidR="00A67510">
        <w:rPr>
          <w:color w:val="000000" w:themeColor="text1"/>
        </w:rPr>
        <w:t xml:space="preserve"> </w:t>
      </w:r>
      <w:r w:rsidRPr="006B1CB2">
        <w:rPr>
          <w:color w:val="000000" w:themeColor="text1"/>
        </w:rPr>
        <w:t>2020.</w:t>
      </w:r>
    </w:p>
    <w:p w14:paraId="1BA37D19" w14:textId="77777777" w:rsidR="00876A76" w:rsidRPr="006B1CB2" w:rsidRDefault="00876A76" w:rsidP="00876A76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14:paraId="71CFCF85" w14:textId="22AEB1E6" w:rsidR="00876A76" w:rsidRPr="006B1CB2" w:rsidRDefault="00876A76" w:rsidP="00876A76">
      <w:pPr>
        <w:widowControl w:val="0"/>
        <w:autoSpaceDE w:val="0"/>
        <w:autoSpaceDN w:val="0"/>
        <w:adjustRightInd w:val="0"/>
        <w:ind w:hanging="720"/>
        <w:rPr>
          <w:color w:val="000000" w:themeColor="text1"/>
        </w:rPr>
      </w:pPr>
      <w:r w:rsidRPr="006B1CB2">
        <w:rPr>
          <w:color w:val="000000" w:themeColor="text1"/>
        </w:rPr>
        <w:t>Gilmore, Andrew and Harry Archer. "Site Interrupted: Visual Icons of Protest and Transit in Santiago." Paper presented at the National Communication Association convention, Indianapolis, Indiana, November 2020.</w:t>
      </w:r>
    </w:p>
    <w:p w14:paraId="0E3CFFB2" w14:textId="77777777" w:rsidR="00876A76" w:rsidRPr="006B1CB2" w:rsidRDefault="00876A76" w:rsidP="006E16DE">
      <w:pPr>
        <w:widowControl w:val="0"/>
        <w:autoSpaceDE w:val="0"/>
        <w:autoSpaceDN w:val="0"/>
        <w:adjustRightInd w:val="0"/>
        <w:ind w:left="-720"/>
        <w:rPr>
          <w:color w:val="000000"/>
        </w:rPr>
      </w:pPr>
    </w:p>
    <w:p w14:paraId="51FFC403" w14:textId="6A34FF8F" w:rsidR="006E16DE" w:rsidRPr="006B1CB2" w:rsidRDefault="003607C6" w:rsidP="006E16DE">
      <w:pPr>
        <w:widowControl w:val="0"/>
        <w:autoSpaceDE w:val="0"/>
        <w:autoSpaceDN w:val="0"/>
        <w:adjustRightInd w:val="0"/>
        <w:ind w:left="-720"/>
        <w:rPr>
          <w:color w:val="000000"/>
        </w:rPr>
      </w:pPr>
      <w:r w:rsidRPr="006B1CB2">
        <w:rPr>
          <w:color w:val="000000"/>
        </w:rPr>
        <w:t>Gilmore, A</w:t>
      </w:r>
      <w:r w:rsidR="00690E1A" w:rsidRPr="006B1CB2">
        <w:rPr>
          <w:color w:val="000000"/>
        </w:rPr>
        <w:t>ndrew</w:t>
      </w:r>
      <w:r w:rsidR="00DF09BA" w:rsidRPr="006B1CB2">
        <w:rPr>
          <w:color w:val="000000"/>
        </w:rPr>
        <w:t>.</w:t>
      </w:r>
      <w:r w:rsidRPr="006B1CB2">
        <w:rPr>
          <w:color w:val="000000"/>
        </w:rPr>
        <w:t xml:space="preserve"> </w:t>
      </w:r>
      <w:r w:rsidR="00BB7CC9" w:rsidRPr="006B1CB2">
        <w:rPr>
          <w:color w:val="000000"/>
        </w:rPr>
        <w:t>“</w:t>
      </w:r>
      <w:r w:rsidRPr="006B1CB2">
        <w:rPr>
          <w:color w:val="000000"/>
        </w:rPr>
        <w:t xml:space="preserve">United by (Manchester) United: Re-theorizing Intercultural and Interpersonal </w:t>
      </w:r>
    </w:p>
    <w:p w14:paraId="0843DD0E" w14:textId="22EB89DE" w:rsidR="003607C6" w:rsidRPr="006B1CB2" w:rsidRDefault="003607C6" w:rsidP="00B665DE">
      <w:pPr>
        <w:widowControl w:val="0"/>
        <w:autoSpaceDE w:val="0"/>
        <w:autoSpaceDN w:val="0"/>
        <w:adjustRightInd w:val="0"/>
        <w:rPr>
          <w:color w:val="000000"/>
        </w:rPr>
      </w:pPr>
      <w:r w:rsidRPr="006B1CB2">
        <w:rPr>
          <w:color w:val="000000"/>
        </w:rPr>
        <w:t>Communication for Sojourner Survival</w:t>
      </w:r>
      <w:r w:rsidR="00BB7CC9" w:rsidRPr="006B1CB2">
        <w:rPr>
          <w:color w:val="000000"/>
        </w:rPr>
        <w:t>.”</w:t>
      </w:r>
      <w:r w:rsidRPr="006B1CB2">
        <w:rPr>
          <w:color w:val="000000"/>
        </w:rPr>
        <w:t xml:space="preserve"> Paper presented at the Western States Communication Association </w:t>
      </w:r>
      <w:r w:rsidR="000744FC" w:rsidRPr="006B1CB2">
        <w:rPr>
          <w:color w:val="000000"/>
        </w:rPr>
        <w:t>c</w:t>
      </w:r>
      <w:r w:rsidRPr="006B1CB2">
        <w:rPr>
          <w:color w:val="000000"/>
        </w:rPr>
        <w:t>onvention, Denver, C</w:t>
      </w:r>
      <w:r w:rsidR="000744FC" w:rsidRPr="006B1CB2">
        <w:rPr>
          <w:color w:val="000000"/>
        </w:rPr>
        <w:t>olorado</w:t>
      </w:r>
      <w:r w:rsidRPr="006B1CB2">
        <w:rPr>
          <w:color w:val="000000"/>
        </w:rPr>
        <w:t xml:space="preserve">, </w:t>
      </w:r>
      <w:r w:rsidR="000744FC" w:rsidRPr="006B1CB2">
        <w:rPr>
          <w:color w:val="000000"/>
        </w:rPr>
        <w:t xml:space="preserve">February </w:t>
      </w:r>
      <w:r w:rsidRPr="006B1CB2">
        <w:rPr>
          <w:color w:val="000000"/>
        </w:rPr>
        <w:t xml:space="preserve">2020. </w:t>
      </w:r>
      <w:r w:rsidRPr="006B1CB2">
        <w:rPr>
          <w:b/>
          <w:bCs/>
          <w:color w:val="000000"/>
        </w:rPr>
        <w:t>Top Paper Panel: Communication Theory and Research</w:t>
      </w:r>
      <w:r w:rsidRPr="006B1CB2">
        <w:rPr>
          <w:color w:val="000000"/>
        </w:rPr>
        <w:t xml:space="preserve"> </w:t>
      </w:r>
      <w:r w:rsidRPr="006B1CB2">
        <w:rPr>
          <w:b/>
          <w:bCs/>
          <w:color w:val="000000"/>
        </w:rPr>
        <w:t>Division</w:t>
      </w:r>
    </w:p>
    <w:p w14:paraId="65A48D29" w14:textId="74C84DC2" w:rsidR="00C6072B" w:rsidRPr="006B1CB2" w:rsidRDefault="00C6072B" w:rsidP="00C6072B">
      <w:pPr>
        <w:widowControl w:val="0"/>
        <w:autoSpaceDE w:val="0"/>
        <w:autoSpaceDN w:val="0"/>
        <w:adjustRightInd w:val="0"/>
        <w:rPr>
          <w:color w:val="000000"/>
        </w:rPr>
      </w:pPr>
    </w:p>
    <w:p w14:paraId="7087763A" w14:textId="77777777" w:rsidR="00C6072B" w:rsidRPr="006B1CB2" w:rsidRDefault="00C6072B" w:rsidP="00C6072B">
      <w:pPr>
        <w:ind w:left="-720"/>
        <w:rPr>
          <w:color w:val="000000"/>
        </w:rPr>
      </w:pPr>
      <w:r w:rsidRPr="006B1CB2">
        <w:t>Panel Chair,</w:t>
      </w:r>
      <w:r w:rsidRPr="006B1CB2">
        <w:rPr>
          <w:i/>
        </w:rPr>
        <w:t xml:space="preserve"> </w:t>
      </w:r>
      <w:r w:rsidRPr="006B1CB2">
        <w:t xml:space="preserve">“Revealing the State of Communication: Agitation and Survival,” </w:t>
      </w:r>
      <w:r w:rsidRPr="006B1CB2">
        <w:rPr>
          <w:color w:val="000000"/>
        </w:rPr>
        <w:t xml:space="preserve">at the Western States </w:t>
      </w:r>
    </w:p>
    <w:p w14:paraId="4241D250" w14:textId="4114BDCC" w:rsidR="00B665DE" w:rsidRPr="006B1CB2" w:rsidRDefault="00C6072B" w:rsidP="00C6072B">
      <w:pPr>
        <w:ind w:left="-720" w:firstLine="720"/>
        <w:rPr>
          <w:color w:val="000000"/>
        </w:rPr>
      </w:pPr>
      <w:r w:rsidRPr="006B1CB2">
        <w:rPr>
          <w:color w:val="000000"/>
        </w:rPr>
        <w:t xml:space="preserve">Communication Association </w:t>
      </w:r>
      <w:r w:rsidR="000744FC" w:rsidRPr="006B1CB2">
        <w:rPr>
          <w:color w:val="000000"/>
        </w:rPr>
        <w:t>c</w:t>
      </w:r>
      <w:r w:rsidRPr="006B1CB2">
        <w:rPr>
          <w:color w:val="000000"/>
        </w:rPr>
        <w:t>onvention, Denver, C</w:t>
      </w:r>
      <w:r w:rsidR="000744FC" w:rsidRPr="006B1CB2">
        <w:rPr>
          <w:color w:val="000000"/>
        </w:rPr>
        <w:t>olorado</w:t>
      </w:r>
      <w:r w:rsidRPr="006B1CB2">
        <w:rPr>
          <w:color w:val="000000"/>
        </w:rPr>
        <w:t xml:space="preserve">, </w:t>
      </w:r>
      <w:r w:rsidR="000744FC" w:rsidRPr="006B1CB2">
        <w:rPr>
          <w:color w:val="000000"/>
        </w:rPr>
        <w:t xml:space="preserve">February </w:t>
      </w:r>
      <w:r w:rsidRPr="006B1CB2">
        <w:rPr>
          <w:color w:val="000000"/>
        </w:rPr>
        <w:t>2020.</w:t>
      </w:r>
    </w:p>
    <w:p w14:paraId="5FD19B41" w14:textId="77777777" w:rsidR="00C6072B" w:rsidRPr="006B1CB2" w:rsidRDefault="00C6072B" w:rsidP="00C6072B">
      <w:pPr>
        <w:ind w:left="-720"/>
        <w:rPr>
          <w:color w:val="000000"/>
        </w:rPr>
      </w:pPr>
    </w:p>
    <w:p w14:paraId="3AEE066B" w14:textId="18AA2AC3" w:rsidR="006E16DE" w:rsidRPr="006B1CB2" w:rsidRDefault="008D3A7E" w:rsidP="006E16DE">
      <w:pPr>
        <w:widowControl w:val="0"/>
        <w:autoSpaceDE w:val="0"/>
        <w:autoSpaceDN w:val="0"/>
        <w:adjustRightInd w:val="0"/>
        <w:ind w:left="-720"/>
        <w:rPr>
          <w:color w:val="000000"/>
        </w:rPr>
      </w:pPr>
      <w:r w:rsidRPr="006B1CB2">
        <w:rPr>
          <w:color w:val="000000"/>
        </w:rPr>
        <w:t>Gilmore, A</w:t>
      </w:r>
      <w:r w:rsidR="00690E1A" w:rsidRPr="006B1CB2">
        <w:rPr>
          <w:color w:val="000000"/>
        </w:rPr>
        <w:t>ndrew</w:t>
      </w:r>
      <w:r w:rsidR="00DF09BA" w:rsidRPr="006B1CB2">
        <w:rPr>
          <w:color w:val="000000"/>
        </w:rPr>
        <w:t>.</w:t>
      </w:r>
      <w:r w:rsidR="00690E1A" w:rsidRPr="006B1CB2">
        <w:rPr>
          <w:color w:val="000000"/>
        </w:rPr>
        <w:t xml:space="preserve"> </w:t>
      </w:r>
      <w:r w:rsidR="00BB7CC9" w:rsidRPr="006B1CB2">
        <w:rPr>
          <w:color w:val="000000"/>
        </w:rPr>
        <w:t>“</w:t>
      </w:r>
      <w:r w:rsidRPr="006B1CB2">
        <w:rPr>
          <w:color w:val="000000"/>
        </w:rPr>
        <w:t xml:space="preserve">Landscapes of Survival: Hegemonic Control and Counter-Hegemonic Responses to </w:t>
      </w:r>
    </w:p>
    <w:p w14:paraId="38B32D41" w14:textId="53C22522" w:rsidR="00A6252F" w:rsidRPr="006B1CB2" w:rsidRDefault="008D3A7E" w:rsidP="006E16DE">
      <w:pPr>
        <w:widowControl w:val="0"/>
        <w:autoSpaceDE w:val="0"/>
        <w:autoSpaceDN w:val="0"/>
        <w:adjustRightInd w:val="0"/>
        <w:rPr>
          <w:color w:val="000000"/>
        </w:rPr>
      </w:pPr>
      <w:proofErr w:type="spellStart"/>
      <w:r w:rsidRPr="006B1CB2">
        <w:rPr>
          <w:color w:val="000000"/>
        </w:rPr>
        <w:t>Mainlandization</w:t>
      </w:r>
      <w:proofErr w:type="spellEnd"/>
      <w:r w:rsidRPr="006B1CB2">
        <w:rPr>
          <w:color w:val="000000"/>
        </w:rPr>
        <w:t>.</w:t>
      </w:r>
      <w:r w:rsidR="00BB7CC9" w:rsidRPr="006B1CB2">
        <w:rPr>
          <w:color w:val="000000"/>
        </w:rPr>
        <w:t>”</w:t>
      </w:r>
      <w:r w:rsidRPr="006B1CB2">
        <w:rPr>
          <w:color w:val="000000"/>
        </w:rPr>
        <w:t xml:space="preserve"> Paper presented at </w:t>
      </w:r>
      <w:r w:rsidRPr="006B1CB2">
        <w:t xml:space="preserve">the National Communication Association </w:t>
      </w:r>
      <w:r w:rsidR="000744FC" w:rsidRPr="006B1CB2">
        <w:t>c</w:t>
      </w:r>
      <w:r w:rsidRPr="006B1CB2">
        <w:t>onvention, Baltimore, M</w:t>
      </w:r>
      <w:r w:rsidR="000744FC" w:rsidRPr="006B1CB2">
        <w:t>aryland</w:t>
      </w:r>
      <w:r w:rsidRPr="006B1CB2">
        <w:t>,</w:t>
      </w:r>
      <w:r w:rsidR="000744FC" w:rsidRPr="006B1CB2">
        <w:t xml:space="preserve"> November</w:t>
      </w:r>
      <w:r w:rsidRPr="006B1CB2">
        <w:t xml:space="preserve"> 2019.</w:t>
      </w:r>
    </w:p>
    <w:p w14:paraId="4CDBF1E0" w14:textId="77777777" w:rsidR="00A6252F" w:rsidRPr="006B1CB2" w:rsidRDefault="00A6252F" w:rsidP="00B665DE">
      <w:pPr>
        <w:widowControl w:val="0"/>
        <w:autoSpaceDE w:val="0"/>
        <w:autoSpaceDN w:val="0"/>
        <w:adjustRightInd w:val="0"/>
        <w:ind w:left="-720"/>
        <w:rPr>
          <w:color w:val="000000"/>
        </w:rPr>
      </w:pPr>
    </w:p>
    <w:p w14:paraId="5D0E7D31" w14:textId="20C0B23A" w:rsidR="00F97B85" w:rsidRPr="006B1CB2" w:rsidRDefault="00A777E2" w:rsidP="00F97B85">
      <w:pPr>
        <w:widowControl w:val="0"/>
        <w:autoSpaceDE w:val="0"/>
        <w:autoSpaceDN w:val="0"/>
        <w:adjustRightInd w:val="0"/>
        <w:ind w:left="-720"/>
        <w:rPr>
          <w:color w:val="000000" w:themeColor="text1"/>
        </w:rPr>
      </w:pPr>
      <w:r w:rsidRPr="006B1CB2">
        <w:rPr>
          <w:color w:val="000000"/>
        </w:rPr>
        <w:t>Gilmore, Andrew. “</w:t>
      </w:r>
      <w:r w:rsidR="00F97B85" w:rsidRPr="006B1CB2">
        <w:rPr>
          <w:color w:val="000000" w:themeColor="text1"/>
        </w:rPr>
        <w:t xml:space="preserve">Urban Planning as Protest and Engagement: Reimagining </w:t>
      </w:r>
      <w:proofErr w:type="spellStart"/>
      <w:r w:rsidR="00F97B85" w:rsidRPr="006B1CB2">
        <w:rPr>
          <w:color w:val="000000" w:themeColor="text1"/>
        </w:rPr>
        <w:t>Mong</w:t>
      </w:r>
      <w:proofErr w:type="spellEnd"/>
      <w:r w:rsidR="00F97B85" w:rsidRPr="006B1CB2">
        <w:rPr>
          <w:color w:val="000000" w:themeColor="text1"/>
        </w:rPr>
        <w:t xml:space="preserve"> </w:t>
      </w:r>
      <w:proofErr w:type="spellStart"/>
      <w:r w:rsidR="00F97B85" w:rsidRPr="006B1CB2">
        <w:rPr>
          <w:color w:val="000000" w:themeColor="text1"/>
        </w:rPr>
        <w:t>Kok</w:t>
      </w:r>
      <w:proofErr w:type="spellEnd"/>
      <w:r w:rsidR="00F97B85" w:rsidRPr="006B1CB2">
        <w:rPr>
          <w:color w:val="000000" w:themeColor="text1"/>
        </w:rPr>
        <w:t xml:space="preserve"> as an </w:t>
      </w:r>
    </w:p>
    <w:p w14:paraId="41C3E0E0" w14:textId="5A176403" w:rsidR="00F97B85" w:rsidRPr="006B1CB2" w:rsidRDefault="00F97B85" w:rsidP="00F97B85">
      <w:pPr>
        <w:widowControl w:val="0"/>
        <w:autoSpaceDE w:val="0"/>
        <w:autoSpaceDN w:val="0"/>
        <w:adjustRightInd w:val="0"/>
        <w:rPr>
          <w:color w:val="000000"/>
        </w:rPr>
      </w:pPr>
      <w:r w:rsidRPr="006B1CB2">
        <w:rPr>
          <w:color w:val="000000" w:themeColor="text1"/>
        </w:rPr>
        <w:t>Ecocity</w:t>
      </w:r>
      <w:r w:rsidR="00AE6E0E">
        <w:rPr>
          <w:color w:val="000000" w:themeColor="text1"/>
        </w:rPr>
        <w:t>.</w:t>
      </w:r>
      <w:r w:rsidRPr="006B1CB2">
        <w:rPr>
          <w:color w:val="000000" w:themeColor="text1"/>
        </w:rPr>
        <w:t xml:space="preserve">” </w:t>
      </w:r>
      <w:r w:rsidR="00AE6E0E">
        <w:rPr>
          <w:color w:val="000000" w:themeColor="text1"/>
        </w:rPr>
        <w:t>P</w:t>
      </w:r>
      <w:r w:rsidRPr="006B1CB2">
        <w:rPr>
          <w:color w:val="000000" w:themeColor="text1"/>
        </w:rPr>
        <w:t xml:space="preserve">oster presented at the Graduate Student Showcase, Colorado State University, </w:t>
      </w:r>
      <w:r w:rsidRPr="006B1CB2">
        <w:rPr>
          <w:color w:val="000000"/>
        </w:rPr>
        <w:t>November 2019.</w:t>
      </w:r>
    </w:p>
    <w:p w14:paraId="3B18F894" w14:textId="77777777" w:rsidR="00A777E2" w:rsidRPr="006B1CB2" w:rsidRDefault="00A777E2" w:rsidP="006E16DE">
      <w:pPr>
        <w:widowControl w:val="0"/>
        <w:autoSpaceDE w:val="0"/>
        <w:autoSpaceDN w:val="0"/>
        <w:adjustRightInd w:val="0"/>
        <w:ind w:left="-720"/>
        <w:rPr>
          <w:color w:val="000000"/>
        </w:rPr>
      </w:pPr>
    </w:p>
    <w:p w14:paraId="505CBF60" w14:textId="459175D9" w:rsidR="006E16DE" w:rsidRPr="006B1CB2" w:rsidRDefault="00736D58" w:rsidP="006E16DE">
      <w:pPr>
        <w:widowControl w:val="0"/>
        <w:autoSpaceDE w:val="0"/>
        <w:autoSpaceDN w:val="0"/>
        <w:adjustRightInd w:val="0"/>
        <w:ind w:left="-720"/>
        <w:rPr>
          <w:color w:val="000000"/>
        </w:rPr>
      </w:pPr>
      <w:r w:rsidRPr="006B1CB2">
        <w:rPr>
          <w:color w:val="000000"/>
        </w:rPr>
        <w:t>Gilmore, A</w:t>
      </w:r>
      <w:r w:rsidR="00690E1A" w:rsidRPr="006B1CB2">
        <w:rPr>
          <w:color w:val="000000"/>
        </w:rPr>
        <w:t>ndrew</w:t>
      </w:r>
      <w:r w:rsidR="00DF09BA" w:rsidRPr="006B1CB2">
        <w:rPr>
          <w:color w:val="000000"/>
        </w:rPr>
        <w:t>.</w:t>
      </w:r>
      <w:r w:rsidR="00690E1A" w:rsidRPr="006B1CB2">
        <w:rPr>
          <w:color w:val="000000"/>
        </w:rPr>
        <w:t xml:space="preserve"> </w:t>
      </w:r>
      <w:r w:rsidR="00BB7CC9" w:rsidRPr="006B1CB2">
        <w:rPr>
          <w:color w:val="000000"/>
        </w:rPr>
        <w:t>“</w:t>
      </w:r>
      <w:r w:rsidRPr="006B1CB2">
        <w:rPr>
          <w:color w:val="000000"/>
        </w:rPr>
        <w:t xml:space="preserve">Fake News as a </w:t>
      </w:r>
      <w:r w:rsidR="000744FC" w:rsidRPr="006B1CB2">
        <w:rPr>
          <w:color w:val="000000"/>
        </w:rPr>
        <w:t>‘</w:t>
      </w:r>
      <w:r w:rsidRPr="006B1CB2">
        <w:rPr>
          <w:color w:val="000000"/>
        </w:rPr>
        <w:t>Weapon</w:t>
      </w:r>
      <w:r w:rsidR="000744FC" w:rsidRPr="006B1CB2">
        <w:rPr>
          <w:color w:val="000000"/>
        </w:rPr>
        <w:t>’</w:t>
      </w:r>
      <w:r w:rsidRPr="006B1CB2">
        <w:rPr>
          <w:color w:val="000000"/>
        </w:rPr>
        <w:t xml:space="preserve">: Achieving the Chinese Dream through the Spread of </w:t>
      </w:r>
    </w:p>
    <w:p w14:paraId="4FAF6FE0" w14:textId="4E64BF0D" w:rsidR="00736D58" w:rsidRPr="006B1CB2" w:rsidRDefault="00736D58" w:rsidP="006E16DE">
      <w:pPr>
        <w:widowControl w:val="0"/>
        <w:autoSpaceDE w:val="0"/>
        <w:autoSpaceDN w:val="0"/>
        <w:adjustRightInd w:val="0"/>
        <w:rPr>
          <w:color w:val="000000"/>
        </w:rPr>
      </w:pPr>
      <w:r w:rsidRPr="006B1CB2">
        <w:rPr>
          <w:color w:val="000000"/>
        </w:rPr>
        <w:t>Disinformation.</w:t>
      </w:r>
      <w:r w:rsidR="00BB7CC9" w:rsidRPr="006B1CB2">
        <w:rPr>
          <w:color w:val="000000"/>
        </w:rPr>
        <w:t>”</w:t>
      </w:r>
      <w:r w:rsidRPr="006B1CB2">
        <w:rPr>
          <w:color w:val="000000"/>
        </w:rPr>
        <w:t xml:space="preserve"> Paper presented at the </w:t>
      </w:r>
      <w:r w:rsidR="000744FC" w:rsidRPr="006B1CB2">
        <w:rPr>
          <w:color w:val="000000"/>
        </w:rPr>
        <w:t>Communication University of China—</w:t>
      </w:r>
      <w:r w:rsidR="000744FC" w:rsidRPr="006B1CB2">
        <w:t xml:space="preserve">National Communication </w:t>
      </w:r>
      <w:r w:rsidR="00C104D6" w:rsidRPr="006B1CB2">
        <w:t xml:space="preserve">Association </w:t>
      </w:r>
      <w:r w:rsidRPr="006B1CB2">
        <w:rPr>
          <w:color w:val="000000"/>
        </w:rPr>
        <w:t xml:space="preserve">Conference on Communication, Innovation, New Media, and Digital Journalism, Shenzhen, China, </w:t>
      </w:r>
      <w:r w:rsidR="000744FC" w:rsidRPr="006B1CB2">
        <w:rPr>
          <w:color w:val="000000"/>
        </w:rPr>
        <w:t xml:space="preserve">June </w:t>
      </w:r>
      <w:r w:rsidRPr="006B1CB2">
        <w:rPr>
          <w:color w:val="000000"/>
        </w:rPr>
        <w:t>2019. </w:t>
      </w:r>
    </w:p>
    <w:p w14:paraId="4577CD53" w14:textId="77777777" w:rsidR="000A4FC2" w:rsidRPr="006B1CB2" w:rsidRDefault="000A4FC2" w:rsidP="007C371F">
      <w:pPr>
        <w:widowControl w:val="0"/>
        <w:autoSpaceDE w:val="0"/>
        <w:autoSpaceDN w:val="0"/>
        <w:adjustRightInd w:val="0"/>
        <w:rPr>
          <w:color w:val="000000"/>
        </w:rPr>
      </w:pPr>
    </w:p>
    <w:p w14:paraId="5657809B" w14:textId="77777777" w:rsidR="00BE062C" w:rsidRDefault="00BE062C" w:rsidP="00D05BF2">
      <w:pPr>
        <w:widowControl w:val="0"/>
        <w:autoSpaceDE w:val="0"/>
        <w:autoSpaceDN w:val="0"/>
        <w:adjustRightInd w:val="0"/>
        <w:ind w:left="-720"/>
        <w:rPr>
          <w:color w:val="000000"/>
        </w:rPr>
      </w:pPr>
    </w:p>
    <w:p w14:paraId="3A167C69" w14:textId="77777777" w:rsidR="00BE062C" w:rsidRDefault="00BE062C" w:rsidP="00D05BF2">
      <w:pPr>
        <w:widowControl w:val="0"/>
        <w:autoSpaceDE w:val="0"/>
        <w:autoSpaceDN w:val="0"/>
        <w:adjustRightInd w:val="0"/>
        <w:ind w:left="-720"/>
        <w:rPr>
          <w:color w:val="000000"/>
        </w:rPr>
      </w:pPr>
    </w:p>
    <w:p w14:paraId="02CD7CA1" w14:textId="75EDAD19" w:rsidR="00D05BF2" w:rsidRPr="006B1CB2" w:rsidRDefault="00D05BF2" w:rsidP="00D05BF2">
      <w:pPr>
        <w:widowControl w:val="0"/>
        <w:autoSpaceDE w:val="0"/>
        <w:autoSpaceDN w:val="0"/>
        <w:adjustRightInd w:val="0"/>
        <w:ind w:left="-720"/>
        <w:rPr>
          <w:color w:val="000000" w:themeColor="text1"/>
        </w:rPr>
      </w:pPr>
      <w:r w:rsidRPr="006B1CB2">
        <w:rPr>
          <w:color w:val="000000"/>
        </w:rPr>
        <w:lastRenderedPageBreak/>
        <w:t>Gilmore, Andrew. “</w:t>
      </w:r>
      <w:r w:rsidRPr="006B1CB2">
        <w:rPr>
          <w:color w:val="000000" w:themeColor="text1"/>
        </w:rPr>
        <w:t xml:space="preserve">Hong Kong’s Vehicles of Democracy: Representations of the Past, Present, and </w:t>
      </w:r>
    </w:p>
    <w:p w14:paraId="46D966FB" w14:textId="18C50AA2" w:rsidR="00BB7F10" w:rsidRPr="00BE062C" w:rsidRDefault="00D05BF2" w:rsidP="00BE062C">
      <w:pPr>
        <w:widowControl w:val="0"/>
        <w:autoSpaceDE w:val="0"/>
        <w:autoSpaceDN w:val="0"/>
        <w:adjustRightInd w:val="0"/>
        <w:rPr>
          <w:color w:val="000000"/>
        </w:rPr>
      </w:pPr>
      <w:r w:rsidRPr="006B1CB2">
        <w:rPr>
          <w:color w:val="000000" w:themeColor="text1"/>
        </w:rPr>
        <w:t>Future</w:t>
      </w:r>
      <w:r w:rsidR="00AE6E0E">
        <w:rPr>
          <w:color w:val="000000" w:themeColor="text1"/>
        </w:rPr>
        <w:t>.</w:t>
      </w:r>
      <w:r w:rsidRPr="006B1CB2">
        <w:rPr>
          <w:color w:val="000000" w:themeColor="text1"/>
        </w:rPr>
        <w:t xml:space="preserve">” </w:t>
      </w:r>
      <w:r w:rsidR="00AE6E0E">
        <w:rPr>
          <w:color w:val="000000" w:themeColor="text1"/>
        </w:rPr>
        <w:t>P</w:t>
      </w:r>
      <w:r w:rsidRPr="006B1CB2">
        <w:rPr>
          <w:color w:val="000000" w:themeColor="text1"/>
        </w:rPr>
        <w:t xml:space="preserve">oster presented at the Graduate Student Showcase, Colorado State University, </w:t>
      </w:r>
      <w:r w:rsidRPr="006B1CB2">
        <w:rPr>
          <w:color w:val="000000"/>
        </w:rPr>
        <w:t xml:space="preserve">November 2018. </w:t>
      </w:r>
      <w:r w:rsidRPr="006B1CB2">
        <w:rPr>
          <w:b/>
          <w:bCs/>
          <w:color w:val="000000"/>
        </w:rPr>
        <w:t>Recipient of the Global Impact Award</w:t>
      </w:r>
      <w:r w:rsidR="007C371F" w:rsidRPr="006B1CB2">
        <w:rPr>
          <w:color w:val="000000"/>
        </w:rPr>
        <w:t>.</w:t>
      </w:r>
    </w:p>
    <w:p w14:paraId="13C13DBC" w14:textId="77777777" w:rsidR="00BB7F10" w:rsidRDefault="00BB7F10" w:rsidP="006E16DE">
      <w:pPr>
        <w:widowControl w:val="0"/>
        <w:autoSpaceDE w:val="0"/>
        <w:autoSpaceDN w:val="0"/>
        <w:adjustRightInd w:val="0"/>
        <w:ind w:left="-720"/>
      </w:pPr>
    </w:p>
    <w:p w14:paraId="3F6DFB08" w14:textId="25FDC6D2" w:rsidR="006E16DE" w:rsidRPr="006B1CB2" w:rsidRDefault="0079789E" w:rsidP="006E16DE">
      <w:pPr>
        <w:widowControl w:val="0"/>
        <w:autoSpaceDE w:val="0"/>
        <w:autoSpaceDN w:val="0"/>
        <w:adjustRightInd w:val="0"/>
        <w:ind w:left="-720"/>
      </w:pPr>
      <w:r w:rsidRPr="006B1CB2">
        <w:t>Gilmore, A</w:t>
      </w:r>
      <w:r w:rsidR="00690E1A" w:rsidRPr="006B1CB2">
        <w:t>ndrew</w:t>
      </w:r>
      <w:r w:rsidR="00DF09BA" w:rsidRPr="006B1CB2">
        <w:t>.</w:t>
      </w:r>
      <w:r w:rsidR="00690E1A" w:rsidRPr="006B1CB2">
        <w:t xml:space="preserve"> </w:t>
      </w:r>
      <w:r w:rsidR="00BB7CC9" w:rsidRPr="006B1CB2">
        <w:t>“</w:t>
      </w:r>
      <w:r w:rsidR="00F42313" w:rsidRPr="006B1CB2">
        <w:t xml:space="preserve">Green </w:t>
      </w:r>
      <w:proofErr w:type="spellStart"/>
      <w:r w:rsidR="00F42313" w:rsidRPr="006B1CB2">
        <w:t>Mong</w:t>
      </w:r>
      <w:proofErr w:type="spellEnd"/>
      <w:r w:rsidR="00F42313" w:rsidRPr="006B1CB2">
        <w:t xml:space="preserve"> </w:t>
      </w:r>
      <w:proofErr w:type="spellStart"/>
      <w:r w:rsidR="00F42313" w:rsidRPr="006B1CB2">
        <w:t>Kok</w:t>
      </w:r>
      <w:proofErr w:type="spellEnd"/>
      <w:r w:rsidR="00F42313" w:rsidRPr="006B1CB2">
        <w:t>: Cultural Control in an Imagined Environmental Community.</w:t>
      </w:r>
      <w:r w:rsidR="00BB7CC9" w:rsidRPr="006B1CB2">
        <w:t>”</w:t>
      </w:r>
      <w:r w:rsidR="00F42313" w:rsidRPr="006B1CB2">
        <w:t xml:space="preserve"> </w:t>
      </w:r>
    </w:p>
    <w:p w14:paraId="13563165" w14:textId="0FCAE5CA" w:rsidR="003C2FF9" w:rsidRDefault="00CF7291" w:rsidP="00692D17">
      <w:pPr>
        <w:widowControl w:val="0"/>
        <w:autoSpaceDE w:val="0"/>
        <w:autoSpaceDN w:val="0"/>
        <w:adjustRightInd w:val="0"/>
      </w:pPr>
      <w:r w:rsidRPr="006B1CB2">
        <w:t>Paper</w:t>
      </w:r>
      <w:r w:rsidR="0079789E" w:rsidRPr="006B1CB2">
        <w:t xml:space="preserve"> presented</w:t>
      </w:r>
      <w:r w:rsidR="0079789E" w:rsidRPr="006B1CB2">
        <w:rPr>
          <w:rFonts w:eastAsia="MS Mincho"/>
        </w:rPr>
        <w:t xml:space="preserve"> </w:t>
      </w:r>
      <w:r w:rsidR="0079789E" w:rsidRPr="006B1CB2">
        <w:t xml:space="preserve">at the National Communication Association </w:t>
      </w:r>
      <w:r w:rsidR="00C104D6" w:rsidRPr="006B1CB2">
        <w:t>c</w:t>
      </w:r>
      <w:r w:rsidR="0079789E" w:rsidRPr="006B1CB2">
        <w:t>onvention, Salt Lake City, U</w:t>
      </w:r>
      <w:r w:rsidR="00C104D6" w:rsidRPr="006B1CB2">
        <w:t>tah</w:t>
      </w:r>
      <w:r w:rsidR="0079789E" w:rsidRPr="006B1CB2">
        <w:t xml:space="preserve">, </w:t>
      </w:r>
      <w:r w:rsidR="00C104D6" w:rsidRPr="006B1CB2">
        <w:t xml:space="preserve">November </w:t>
      </w:r>
      <w:r w:rsidR="0079789E" w:rsidRPr="006B1CB2">
        <w:t>2018.</w:t>
      </w:r>
    </w:p>
    <w:p w14:paraId="760CB772" w14:textId="77777777" w:rsidR="003C2FF9" w:rsidRDefault="003C2FF9" w:rsidP="00692D17">
      <w:pPr>
        <w:widowControl w:val="0"/>
        <w:autoSpaceDE w:val="0"/>
        <w:autoSpaceDN w:val="0"/>
        <w:adjustRightInd w:val="0"/>
      </w:pPr>
    </w:p>
    <w:p w14:paraId="30C6284D" w14:textId="01D6CC31" w:rsidR="006E16DE" w:rsidRPr="006B1CB2" w:rsidRDefault="00BB0D7C" w:rsidP="006E16DE">
      <w:pPr>
        <w:widowControl w:val="0"/>
        <w:autoSpaceDE w:val="0"/>
        <w:autoSpaceDN w:val="0"/>
        <w:adjustRightInd w:val="0"/>
        <w:ind w:left="-720"/>
      </w:pPr>
      <w:r w:rsidRPr="006B1CB2">
        <w:t>Gilmore, A</w:t>
      </w:r>
      <w:r w:rsidR="00690E1A" w:rsidRPr="006B1CB2">
        <w:t>ndrew</w:t>
      </w:r>
      <w:r w:rsidR="00DF09BA" w:rsidRPr="006B1CB2">
        <w:t>.</w:t>
      </w:r>
      <w:r w:rsidRPr="006B1CB2">
        <w:t xml:space="preserve"> "Vehicles of Democracy: The Vernacular Monumentality of Buses During Hong </w:t>
      </w:r>
    </w:p>
    <w:p w14:paraId="708AD2BF" w14:textId="75DE41C2" w:rsidR="00BB0D7C" w:rsidRPr="006B1CB2" w:rsidRDefault="00BB0D7C" w:rsidP="006E16DE">
      <w:pPr>
        <w:widowControl w:val="0"/>
        <w:autoSpaceDE w:val="0"/>
        <w:autoSpaceDN w:val="0"/>
        <w:adjustRightInd w:val="0"/>
      </w:pPr>
      <w:r w:rsidRPr="006B1CB2">
        <w:t>Kong’s Um</w:t>
      </w:r>
      <w:r w:rsidR="00CF7291" w:rsidRPr="006B1CB2">
        <w:t xml:space="preserve">brella Revolution." Paper </w:t>
      </w:r>
      <w:r w:rsidRPr="006B1CB2">
        <w:t>presented</w:t>
      </w:r>
      <w:r w:rsidRPr="006B1CB2">
        <w:rPr>
          <w:rFonts w:eastAsia="MS Mincho"/>
        </w:rPr>
        <w:t xml:space="preserve"> </w:t>
      </w:r>
      <w:r w:rsidR="00691338" w:rsidRPr="006B1CB2">
        <w:t xml:space="preserve">at the National </w:t>
      </w:r>
      <w:r w:rsidRPr="006B1CB2">
        <w:t xml:space="preserve">Communication Association </w:t>
      </w:r>
      <w:r w:rsidR="00C104D6" w:rsidRPr="006B1CB2">
        <w:t>c</w:t>
      </w:r>
      <w:r w:rsidRPr="006B1CB2">
        <w:t>onvention, Salt Lake City, U</w:t>
      </w:r>
      <w:r w:rsidR="00C104D6" w:rsidRPr="006B1CB2">
        <w:t>tah</w:t>
      </w:r>
      <w:r w:rsidRPr="006B1CB2">
        <w:t xml:space="preserve">, </w:t>
      </w:r>
      <w:r w:rsidR="00C104D6" w:rsidRPr="006B1CB2">
        <w:t xml:space="preserve">November </w:t>
      </w:r>
      <w:r w:rsidRPr="006B1CB2">
        <w:t>2018.</w:t>
      </w:r>
    </w:p>
    <w:p w14:paraId="0EB0DB40" w14:textId="77777777" w:rsidR="00BB0D7C" w:rsidRPr="006B1CB2" w:rsidRDefault="00BB0D7C" w:rsidP="00B665DE">
      <w:pPr>
        <w:widowControl w:val="0"/>
        <w:autoSpaceDE w:val="0"/>
        <w:autoSpaceDN w:val="0"/>
        <w:adjustRightInd w:val="0"/>
        <w:ind w:left="-720"/>
      </w:pPr>
    </w:p>
    <w:p w14:paraId="7506BD57" w14:textId="56CCC5E5" w:rsidR="006E16DE" w:rsidRPr="006B1CB2" w:rsidRDefault="00691338" w:rsidP="006E16DE">
      <w:pPr>
        <w:widowControl w:val="0"/>
        <w:autoSpaceDE w:val="0"/>
        <w:autoSpaceDN w:val="0"/>
        <w:adjustRightInd w:val="0"/>
        <w:ind w:left="-720"/>
      </w:pPr>
      <w:r w:rsidRPr="006B1CB2">
        <w:t>Gilmore, A</w:t>
      </w:r>
      <w:r w:rsidR="00690E1A" w:rsidRPr="006B1CB2">
        <w:t>ndrew</w:t>
      </w:r>
      <w:r w:rsidR="00DF09BA" w:rsidRPr="006B1CB2">
        <w:t>.</w:t>
      </w:r>
      <w:r w:rsidR="00690E1A" w:rsidRPr="006B1CB2">
        <w:t xml:space="preserve"> </w:t>
      </w:r>
      <w:r w:rsidR="00BB7CC9" w:rsidRPr="006B1CB2">
        <w:t>“</w:t>
      </w:r>
      <w:r w:rsidR="0079789E" w:rsidRPr="006B1CB2">
        <w:t xml:space="preserve">Public Space(s), Embodied Voice(s), and Social Change: A Survey of Everyday </w:t>
      </w:r>
    </w:p>
    <w:p w14:paraId="58E3E94D" w14:textId="6A8DA556" w:rsidR="00691338" w:rsidRPr="006B1CB2" w:rsidRDefault="0079789E" w:rsidP="006E16DE">
      <w:pPr>
        <w:widowControl w:val="0"/>
        <w:autoSpaceDE w:val="0"/>
        <w:autoSpaceDN w:val="0"/>
        <w:adjustRightInd w:val="0"/>
      </w:pPr>
      <w:r w:rsidRPr="006B1CB2">
        <w:t>Political Conversations Across Difference.</w:t>
      </w:r>
      <w:r w:rsidR="00BB7CC9" w:rsidRPr="006B1CB2">
        <w:t>”</w:t>
      </w:r>
      <w:r w:rsidRPr="006B1CB2">
        <w:t xml:space="preserve"> </w:t>
      </w:r>
      <w:r w:rsidR="00CF7291" w:rsidRPr="006B1CB2">
        <w:t xml:space="preserve">Paper </w:t>
      </w:r>
      <w:r w:rsidR="00691338" w:rsidRPr="006B1CB2">
        <w:t>presented</w:t>
      </w:r>
      <w:r w:rsidR="00691338" w:rsidRPr="006B1CB2">
        <w:rPr>
          <w:rFonts w:eastAsia="MS Mincho"/>
        </w:rPr>
        <w:t xml:space="preserve"> </w:t>
      </w:r>
      <w:r w:rsidR="00691338" w:rsidRPr="006B1CB2">
        <w:t xml:space="preserve">at the National Communication Association </w:t>
      </w:r>
      <w:r w:rsidR="00C104D6" w:rsidRPr="006B1CB2">
        <w:t>c</w:t>
      </w:r>
      <w:r w:rsidR="00691338" w:rsidRPr="006B1CB2">
        <w:t>onvention, Salt Lake City, U</w:t>
      </w:r>
      <w:r w:rsidR="00C104D6" w:rsidRPr="006B1CB2">
        <w:t>tah</w:t>
      </w:r>
      <w:r w:rsidR="00691338" w:rsidRPr="006B1CB2">
        <w:t xml:space="preserve">, </w:t>
      </w:r>
      <w:r w:rsidR="00C104D6" w:rsidRPr="006B1CB2">
        <w:t xml:space="preserve">November </w:t>
      </w:r>
      <w:r w:rsidR="00691338" w:rsidRPr="006B1CB2">
        <w:t>2018.</w:t>
      </w:r>
    </w:p>
    <w:p w14:paraId="3FFF4F4C" w14:textId="77777777" w:rsidR="00BB0D7C" w:rsidRPr="006B1CB2" w:rsidRDefault="00BB0D7C" w:rsidP="00B665DE">
      <w:pPr>
        <w:widowControl w:val="0"/>
        <w:autoSpaceDE w:val="0"/>
        <w:autoSpaceDN w:val="0"/>
        <w:adjustRightInd w:val="0"/>
      </w:pPr>
    </w:p>
    <w:p w14:paraId="754C06C4" w14:textId="77777777" w:rsidR="006E16DE" w:rsidRPr="006B1CB2" w:rsidRDefault="00DD580A" w:rsidP="006E16DE">
      <w:pPr>
        <w:widowControl w:val="0"/>
        <w:autoSpaceDE w:val="0"/>
        <w:autoSpaceDN w:val="0"/>
        <w:adjustRightInd w:val="0"/>
        <w:ind w:left="-720"/>
      </w:pPr>
      <w:r w:rsidRPr="006B1CB2">
        <w:t>Gilmore, A</w:t>
      </w:r>
      <w:r w:rsidR="00690E1A" w:rsidRPr="006B1CB2">
        <w:t>ndrew</w:t>
      </w:r>
      <w:r w:rsidR="00DF09BA" w:rsidRPr="006B1CB2">
        <w:t>.</w:t>
      </w:r>
      <w:r w:rsidRPr="006B1CB2">
        <w:t xml:space="preserve"> “</w:t>
      </w:r>
      <w:r w:rsidR="006964CC" w:rsidRPr="006B1CB2">
        <w:t xml:space="preserve">The Tale of </w:t>
      </w:r>
      <w:proofErr w:type="spellStart"/>
      <w:r w:rsidR="006964CC" w:rsidRPr="006B1CB2">
        <w:t>Mong</w:t>
      </w:r>
      <w:proofErr w:type="spellEnd"/>
      <w:r w:rsidR="006964CC" w:rsidRPr="006B1CB2">
        <w:t xml:space="preserve"> </w:t>
      </w:r>
      <w:proofErr w:type="spellStart"/>
      <w:r w:rsidR="006964CC" w:rsidRPr="006B1CB2">
        <w:t>Kok</w:t>
      </w:r>
      <w:proofErr w:type="spellEnd"/>
      <w:r w:rsidR="006964CC" w:rsidRPr="006B1CB2">
        <w:t xml:space="preserve">: Hong Kong, Environmental Justice, and the Promise of </w:t>
      </w:r>
    </w:p>
    <w:p w14:paraId="13AAD7D3" w14:textId="570CC9CE" w:rsidR="00DD580A" w:rsidRPr="006B1CB2" w:rsidRDefault="006964CC" w:rsidP="006E16DE">
      <w:pPr>
        <w:widowControl w:val="0"/>
        <w:autoSpaceDE w:val="0"/>
        <w:autoSpaceDN w:val="0"/>
        <w:adjustRightInd w:val="0"/>
      </w:pPr>
      <w:r w:rsidRPr="006B1CB2">
        <w:t>Green Imagined Communities</w:t>
      </w:r>
      <w:r w:rsidR="00691338" w:rsidRPr="006B1CB2">
        <w:t>.” Paper</w:t>
      </w:r>
      <w:r w:rsidR="00D1712B" w:rsidRPr="006B1CB2">
        <w:t xml:space="preserve"> presented at </w:t>
      </w:r>
      <w:r w:rsidR="007B0DC6" w:rsidRPr="006B1CB2">
        <w:t xml:space="preserve">the </w:t>
      </w:r>
      <w:r w:rsidR="00C104D6" w:rsidRPr="006B1CB2">
        <w:rPr>
          <w:color w:val="000000"/>
        </w:rPr>
        <w:t>Communication University of China—</w:t>
      </w:r>
      <w:r w:rsidR="00C104D6" w:rsidRPr="006B1CB2">
        <w:t xml:space="preserve">National Communication Association </w:t>
      </w:r>
      <w:r w:rsidR="00C104D6" w:rsidRPr="006B1CB2">
        <w:rPr>
          <w:color w:val="000000"/>
        </w:rPr>
        <w:t>Conference</w:t>
      </w:r>
      <w:r w:rsidR="00C104D6" w:rsidRPr="006B1CB2">
        <w:t xml:space="preserve"> </w:t>
      </w:r>
      <w:r w:rsidR="007B0DC6" w:rsidRPr="006B1CB2">
        <w:t>on Communication, Media, and Governance in the Age of Communication</w:t>
      </w:r>
      <w:r w:rsidR="00C104D6" w:rsidRPr="006B1CB2">
        <w:t>,</w:t>
      </w:r>
      <w:r w:rsidR="00272A99" w:rsidRPr="006B1CB2">
        <w:t xml:space="preserve"> </w:t>
      </w:r>
      <w:r w:rsidR="00DA03FF" w:rsidRPr="006B1CB2">
        <w:rPr>
          <w:rFonts w:eastAsia="MS Mincho"/>
        </w:rPr>
        <w:t xml:space="preserve">Beijing, China, </w:t>
      </w:r>
      <w:r w:rsidR="00C104D6" w:rsidRPr="006B1CB2">
        <w:rPr>
          <w:rFonts w:eastAsia="MS Mincho"/>
        </w:rPr>
        <w:t xml:space="preserve">June </w:t>
      </w:r>
      <w:r w:rsidR="00DA03FF" w:rsidRPr="006B1CB2">
        <w:rPr>
          <w:rFonts w:eastAsia="MS Mincho"/>
        </w:rPr>
        <w:t>2018</w:t>
      </w:r>
      <w:r w:rsidR="00DD580A" w:rsidRPr="006B1CB2">
        <w:rPr>
          <w:rFonts w:eastAsia="MS Mincho"/>
        </w:rPr>
        <w:t xml:space="preserve">. </w:t>
      </w:r>
    </w:p>
    <w:p w14:paraId="598AC130" w14:textId="77777777" w:rsidR="00F42313" w:rsidRPr="006B1CB2" w:rsidRDefault="00F42313" w:rsidP="00B665DE">
      <w:pPr>
        <w:widowControl w:val="0"/>
        <w:autoSpaceDE w:val="0"/>
        <w:autoSpaceDN w:val="0"/>
        <w:adjustRightInd w:val="0"/>
      </w:pPr>
    </w:p>
    <w:p w14:paraId="113693D8" w14:textId="77777777" w:rsidR="006E16DE" w:rsidRPr="006B1CB2" w:rsidRDefault="00B63C83" w:rsidP="006E16DE">
      <w:pPr>
        <w:widowControl w:val="0"/>
        <w:autoSpaceDE w:val="0"/>
        <w:autoSpaceDN w:val="0"/>
        <w:adjustRightInd w:val="0"/>
        <w:ind w:left="-720"/>
        <w:rPr>
          <w:rFonts w:eastAsia="MS Mincho"/>
        </w:rPr>
      </w:pPr>
      <w:r w:rsidRPr="006B1CB2">
        <w:t>Gilmore, A</w:t>
      </w:r>
      <w:r w:rsidR="00690E1A" w:rsidRPr="006B1CB2">
        <w:t>ndrew</w:t>
      </w:r>
      <w:r w:rsidR="00DF09BA" w:rsidRPr="006B1CB2">
        <w:t>.</w:t>
      </w:r>
      <w:r w:rsidRPr="006B1CB2">
        <w:t xml:space="preserve"> “Everyone Could be Batman: The Function of Superheroes in Protest.”</w:t>
      </w:r>
      <w:r w:rsidRPr="006B1CB2">
        <w:rPr>
          <w:b/>
        </w:rPr>
        <w:t xml:space="preserve"> </w:t>
      </w:r>
      <w:r w:rsidRPr="006B1CB2">
        <w:rPr>
          <w:rFonts w:eastAsia="MS Mincho"/>
        </w:rPr>
        <w:t xml:space="preserve">Paper </w:t>
      </w:r>
    </w:p>
    <w:p w14:paraId="1EDDD1C5" w14:textId="20A6BD74" w:rsidR="00C104D6" w:rsidRPr="006B1CB2" w:rsidRDefault="00B63C83" w:rsidP="006E16DE">
      <w:pPr>
        <w:widowControl w:val="0"/>
        <w:autoSpaceDE w:val="0"/>
        <w:autoSpaceDN w:val="0"/>
        <w:adjustRightInd w:val="0"/>
        <w:ind w:left="-720" w:firstLine="720"/>
        <w:rPr>
          <w:rFonts w:eastAsia="MS Mincho"/>
        </w:rPr>
      </w:pPr>
      <w:r w:rsidRPr="006B1CB2">
        <w:rPr>
          <w:rFonts w:eastAsia="MS Mincho"/>
        </w:rPr>
        <w:t xml:space="preserve">presented at the National Communication Association </w:t>
      </w:r>
      <w:r w:rsidR="00C104D6" w:rsidRPr="006B1CB2">
        <w:rPr>
          <w:rFonts w:eastAsia="MS Mincho"/>
        </w:rPr>
        <w:t>c</w:t>
      </w:r>
      <w:r w:rsidRPr="006B1CB2">
        <w:rPr>
          <w:rFonts w:eastAsia="MS Mincho"/>
        </w:rPr>
        <w:t>onvention, Dallas, T</w:t>
      </w:r>
      <w:r w:rsidR="00C104D6" w:rsidRPr="006B1CB2">
        <w:rPr>
          <w:rFonts w:eastAsia="MS Mincho"/>
        </w:rPr>
        <w:t>exas</w:t>
      </w:r>
      <w:r w:rsidRPr="006B1CB2">
        <w:rPr>
          <w:rFonts w:eastAsia="MS Mincho"/>
        </w:rPr>
        <w:t xml:space="preserve">, </w:t>
      </w:r>
      <w:r w:rsidR="00C104D6" w:rsidRPr="006B1CB2">
        <w:rPr>
          <w:rFonts w:eastAsia="MS Mincho"/>
        </w:rPr>
        <w:t xml:space="preserve">November </w:t>
      </w:r>
    </w:p>
    <w:p w14:paraId="39F18080" w14:textId="566FECD7" w:rsidR="00B63C83" w:rsidRPr="006B1CB2" w:rsidRDefault="00B63C83" w:rsidP="006E16DE">
      <w:pPr>
        <w:widowControl w:val="0"/>
        <w:autoSpaceDE w:val="0"/>
        <w:autoSpaceDN w:val="0"/>
        <w:adjustRightInd w:val="0"/>
        <w:ind w:left="-720" w:firstLine="720"/>
        <w:rPr>
          <w:b/>
        </w:rPr>
      </w:pPr>
      <w:r w:rsidRPr="006B1CB2">
        <w:rPr>
          <w:rFonts w:eastAsia="MS Mincho"/>
        </w:rPr>
        <w:t xml:space="preserve">2017. </w:t>
      </w:r>
    </w:p>
    <w:p w14:paraId="00DB7E3A" w14:textId="77777777" w:rsidR="00B63C83" w:rsidRPr="006B1CB2" w:rsidRDefault="00B63C83" w:rsidP="00B665DE">
      <w:pPr>
        <w:pStyle w:val="Subsection"/>
        <w:spacing w:after="0"/>
        <w:rPr>
          <w:rFonts w:ascii="Times New Roman" w:eastAsia="MS Mincho" w:hAnsi="Times New Roman"/>
          <w:color w:val="auto"/>
          <w:sz w:val="24"/>
          <w:szCs w:val="24"/>
          <w:lang w:val="en-GB" w:eastAsia="en-US"/>
        </w:rPr>
      </w:pPr>
    </w:p>
    <w:p w14:paraId="0C484029" w14:textId="77777777" w:rsidR="006E16DE" w:rsidRPr="006B1CB2" w:rsidRDefault="00B74E4C" w:rsidP="006E16DE">
      <w:pPr>
        <w:ind w:left="-720"/>
      </w:pPr>
      <w:r w:rsidRPr="006B1CB2">
        <w:t>Panel Chair,</w:t>
      </w:r>
      <w:r w:rsidRPr="006B1CB2">
        <w:rPr>
          <w:i/>
        </w:rPr>
        <w:t xml:space="preserve"> </w:t>
      </w:r>
      <w:r w:rsidRPr="006B1CB2">
        <w:t xml:space="preserve">“Uniting the Sacred and Profane: Theoretical and Social Productivity of Merging Rhetoric </w:t>
      </w:r>
    </w:p>
    <w:p w14:paraId="08A85F4A" w14:textId="37BEC7E9" w:rsidR="00B74E4C" w:rsidRPr="006B1CB2" w:rsidRDefault="00B74E4C" w:rsidP="00C104D6">
      <w:pPr>
        <w:rPr>
          <w:rFonts w:eastAsia="MS Mincho"/>
        </w:rPr>
      </w:pPr>
      <w:r w:rsidRPr="006B1CB2">
        <w:t xml:space="preserve">and Religion,” </w:t>
      </w:r>
      <w:r w:rsidR="00BB7CC9" w:rsidRPr="006B1CB2">
        <w:t xml:space="preserve">at the </w:t>
      </w:r>
      <w:r w:rsidRPr="006B1CB2">
        <w:rPr>
          <w:rFonts w:eastAsia="MS Mincho"/>
        </w:rPr>
        <w:t xml:space="preserve">National Communication Association </w:t>
      </w:r>
      <w:r w:rsidR="00C104D6" w:rsidRPr="006B1CB2">
        <w:rPr>
          <w:rFonts w:eastAsia="MS Mincho"/>
        </w:rPr>
        <w:t>c</w:t>
      </w:r>
      <w:r w:rsidRPr="006B1CB2">
        <w:rPr>
          <w:rFonts w:eastAsia="MS Mincho"/>
        </w:rPr>
        <w:t>onvention, Dallas, T</w:t>
      </w:r>
      <w:r w:rsidR="00C104D6" w:rsidRPr="006B1CB2">
        <w:rPr>
          <w:rFonts w:eastAsia="MS Mincho"/>
        </w:rPr>
        <w:t>exas</w:t>
      </w:r>
      <w:r w:rsidRPr="006B1CB2">
        <w:rPr>
          <w:rFonts w:eastAsia="MS Mincho"/>
        </w:rPr>
        <w:t>,</w:t>
      </w:r>
      <w:r w:rsidR="00C104D6" w:rsidRPr="006B1CB2">
        <w:rPr>
          <w:rFonts w:eastAsia="MS Mincho"/>
        </w:rPr>
        <w:t xml:space="preserve"> November</w:t>
      </w:r>
      <w:r w:rsidRPr="006B1CB2">
        <w:rPr>
          <w:rFonts w:eastAsia="MS Mincho"/>
        </w:rPr>
        <w:t xml:space="preserve"> 2017.</w:t>
      </w:r>
    </w:p>
    <w:p w14:paraId="51CABEE9" w14:textId="77777777" w:rsidR="00C104D6" w:rsidRPr="006B1CB2" w:rsidRDefault="00C104D6" w:rsidP="00C104D6"/>
    <w:p w14:paraId="7F8634BC" w14:textId="2D07F509" w:rsidR="00B63C83" w:rsidRPr="006B1CB2" w:rsidRDefault="00B63C83" w:rsidP="00B665DE">
      <w:pPr>
        <w:pStyle w:val="Subsection"/>
        <w:tabs>
          <w:tab w:val="left" w:pos="0"/>
        </w:tabs>
        <w:spacing w:after="0"/>
        <w:ind w:hanging="720"/>
        <w:rPr>
          <w:rFonts w:ascii="Times New Roman" w:eastAsia="MS Mincho" w:hAnsi="Times New Roman"/>
          <w:color w:val="auto"/>
          <w:sz w:val="24"/>
          <w:szCs w:val="24"/>
        </w:rPr>
      </w:pPr>
      <w:r w:rsidRPr="006B1CB2">
        <w:rPr>
          <w:rFonts w:ascii="Times New Roman" w:hAnsi="Times New Roman"/>
          <w:sz w:val="24"/>
          <w:szCs w:val="24"/>
        </w:rPr>
        <w:t>Gilmore, A</w:t>
      </w:r>
      <w:r w:rsidR="00690E1A" w:rsidRPr="006B1CB2">
        <w:rPr>
          <w:rFonts w:ascii="Times New Roman" w:hAnsi="Times New Roman"/>
          <w:sz w:val="24"/>
          <w:szCs w:val="24"/>
        </w:rPr>
        <w:t>ndrew</w:t>
      </w:r>
      <w:r w:rsidR="00DF09BA" w:rsidRPr="006B1CB2">
        <w:rPr>
          <w:rFonts w:ascii="Times New Roman" w:hAnsi="Times New Roman"/>
          <w:sz w:val="24"/>
          <w:szCs w:val="24"/>
        </w:rPr>
        <w:t>.</w:t>
      </w:r>
      <w:r w:rsidR="00690E1A" w:rsidRPr="006B1CB2">
        <w:rPr>
          <w:rFonts w:ascii="Times New Roman" w:hAnsi="Times New Roman"/>
          <w:sz w:val="24"/>
          <w:szCs w:val="24"/>
        </w:rPr>
        <w:t xml:space="preserve"> </w:t>
      </w:r>
      <w:r w:rsidRPr="006B1CB2">
        <w:rPr>
          <w:rFonts w:ascii="Times New Roman" w:eastAsia="MS Mincho" w:hAnsi="Times New Roman"/>
          <w:color w:val="auto"/>
          <w:sz w:val="24"/>
          <w:szCs w:val="24"/>
        </w:rPr>
        <w:t xml:space="preserve">“Rhetoric of Social Justice Prerogatives </w:t>
      </w:r>
      <w:r w:rsidR="00BB7CC9" w:rsidRPr="006B1CB2">
        <w:rPr>
          <w:rFonts w:ascii="Times New Roman" w:eastAsia="MS Mincho" w:hAnsi="Times New Roman"/>
          <w:color w:val="auto"/>
          <w:sz w:val="24"/>
          <w:szCs w:val="24"/>
        </w:rPr>
        <w:t>t</w:t>
      </w:r>
      <w:r w:rsidRPr="006B1CB2">
        <w:rPr>
          <w:rFonts w:ascii="Times New Roman" w:eastAsia="MS Mincho" w:hAnsi="Times New Roman"/>
          <w:color w:val="auto"/>
          <w:sz w:val="24"/>
          <w:szCs w:val="24"/>
        </w:rPr>
        <w:t xml:space="preserve">hrough Art: Discussing the Emerging Paradigms.” Paper presented </w:t>
      </w:r>
      <w:r w:rsidRPr="006B1CB2">
        <w:rPr>
          <w:rFonts w:ascii="Times New Roman" w:hAnsi="Times New Roman"/>
          <w:bCs/>
          <w:sz w:val="24"/>
          <w:szCs w:val="24"/>
        </w:rPr>
        <w:t xml:space="preserve">at the </w:t>
      </w:r>
      <w:r w:rsidRPr="006B1CB2">
        <w:rPr>
          <w:rFonts w:ascii="Times New Roman" w:hAnsi="Times New Roman"/>
          <w:color w:val="auto"/>
          <w:sz w:val="24"/>
          <w:szCs w:val="24"/>
        </w:rPr>
        <w:t>Western States Communication Association</w:t>
      </w:r>
      <w:r w:rsidR="00DF614A" w:rsidRPr="006B1C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104D6" w:rsidRPr="006B1CB2">
        <w:rPr>
          <w:rFonts w:ascii="Times New Roman" w:hAnsi="Times New Roman"/>
          <w:color w:val="auto"/>
          <w:sz w:val="24"/>
          <w:szCs w:val="24"/>
        </w:rPr>
        <w:t>c</w:t>
      </w:r>
      <w:r w:rsidRPr="006B1CB2">
        <w:rPr>
          <w:rFonts w:ascii="Times New Roman" w:hAnsi="Times New Roman"/>
          <w:color w:val="auto"/>
          <w:sz w:val="24"/>
          <w:szCs w:val="24"/>
        </w:rPr>
        <w:t>onvention, Salt Lake City, U</w:t>
      </w:r>
      <w:r w:rsidR="00C104D6" w:rsidRPr="006B1CB2">
        <w:rPr>
          <w:rFonts w:ascii="Times New Roman" w:hAnsi="Times New Roman"/>
          <w:color w:val="auto"/>
          <w:sz w:val="24"/>
          <w:szCs w:val="24"/>
        </w:rPr>
        <w:t>tah</w:t>
      </w:r>
      <w:r w:rsidRPr="006B1CB2">
        <w:rPr>
          <w:rFonts w:ascii="Times New Roman" w:hAnsi="Times New Roman"/>
          <w:color w:val="auto"/>
          <w:sz w:val="24"/>
          <w:szCs w:val="24"/>
        </w:rPr>
        <w:t>,</w:t>
      </w:r>
      <w:r w:rsidR="00C104D6" w:rsidRPr="006B1CB2">
        <w:rPr>
          <w:rFonts w:ascii="Times New Roman" w:hAnsi="Times New Roman"/>
          <w:color w:val="auto"/>
          <w:sz w:val="24"/>
          <w:szCs w:val="24"/>
        </w:rPr>
        <w:t xml:space="preserve"> February</w:t>
      </w:r>
      <w:r w:rsidRPr="006B1CB2">
        <w:rPr>
          <w:rFonts w:ascii="Times New Roman" w:hAnsi="Times New Roman"/>
          <w:color w:val="auto"/>
          <w:sz w:val="24"/>
          <w:szCs w:val="24"/>
        </w:rPr>
        <w:t xml:space="preserve"> 2017.</w:t>
      </w:r>
    </w:p>
    <w:p w14:paraId="5AA1FCF1" w14:textId="7F4F175B" w:rsidR="00B63C83" w:rsidRPr="006B1CB2" w:rsidRDefault="00B63C83" w:rsidP="00B665DE">
      <w:pPr>
        <w:pStyle w:val="Subsection"/>
        <w:spacing w:after="0"/>
        <w:rPr>
          <w:rFonts w:ascii="Times New Roman" w:eastAsia="MS Mincho" w:hAnsi="Times New Roman"/>
          <w:b/>
          <w:color w:val="auto"/>
          <w:sz w:val="24"/>
          <w:szCs w:val="24"/>
          <w:lang w:eastAsia="en-US"/>
        </w:rPr>
      </w:pPr>
    </w:p>
    <w:p w14:paraId="701FFA61" w14:textId="71C24C89" w:rsidR="00B74E4C" w:rsidRPr="006B1CB2" w:rsidRDefault="00B74E4C" w:rsidP="00B665DE">
      <w:pPr>
        <w:ind w:left="-720"/>
      </w:pPr>
      <w:r w:rsidRPr="006B1CB2">
        <w:t>Panel Respondent for “</w:t>
      </w:r>
      <w:r w:rsidRPr="006B1CB2">
        <w:rPr>
          <w:rFonts w:eastAsia="MS Mincho"/>
          <w:bCs/>
          <w:color w:val="191919"/>
        </w:rPr>
        <w:t>Top Papers in Communication Theory and Research</w:t>
      </w:r>
      <w:r w:rsidR="00BB7CC9" w:rsidRPr="006B1CB2">
        <w:rPr>
          <w:rFonts w:eastAsia="MS Mincho"/>
          <w:bCs/>
          <w:color w:val="191919"/>
        </w:rPr>
        <w:t>,</w:t>
      </w:r>
      <w:r w:rsidRPr="006B1CB2">
        <w:rPr>
          <w:rFonts w:eastAsia="MS Mincho"/>
          <w:bCs/>
          <w:color w:val="191919"/>
        </w:rPr>
        <w:t>” at</w:t>
      </w:r>
      <w:r w:rsidRPr="006B1CB2">
        <w:rPr>
          <w:bCs/>
        </w:rPr>
        <w:t xml:space="preserve"> the </w:t>
      </w:r>
      <w:r w:rsidRPr="006B1CB2">
        <w:t xml:space="preserve">Western States </w:t>
      </w:r>
    </w:p>
    <w:p w14:paraId="3DA22250" w14:textId="2550275F" w:rsidR="00B74E4C" w:rsidRPr="006B1CB2" w:rsidRDefault="00B74E4C" w:rsidP="00B665DE">
      <w:pPr>
        <w:ind w:left="-720" w:firstLine="720"/>
        <w:rPr>
          <w:bCs/>
        </w:rPr>
      </w:pPr>
      <w:r w:rsidRPr="006B1CB2">
        <w:t xml:space="preserve">Communication Association </w:t>
      </w:r>
      <w:r w:rsidR="00C104D6" w:rsidRPr="006B1CB2">
        <w:t>c</w:t>
      </w:r>
      <w:r w:rsidRPr="006B1CB2">
        <w:t>onvention, Salt Lake City, U</w:t>
      </w:r>
      <w:r w:rsidR="00C104D6" w:rsidRPr="006B1CB2">
        <w:t>tah</w:t>
      </w:r>
      <w:r w:rsidRPr="006B1CB2">
        <w:t>,</w:t>
      </w:r>
      <w:r w:rsidR="00C104D6" w:rsidRPr="006B1CB2">
        <w:t xml:space="preserve"> February</w:t>
      </w:r>
      <w:r w:rsidRPr="006B1CB2">
        <w:t xml:space="preserve"> 2017.</w:t>
      </w:r>
    </w:p>
    <w:p w14:paraId="183FF353" w14:textId="77777777" w:rsidR="00B74E4C" w:rsidRPr="006B1CB2" w:rsidRDefault="00B74E4C" w:rsidP="00B665DE">
      <w:pPr>
        <w:pStyle w:val="Subsection"/>
        <w:spacing w:after="0"/>
        <w:rPr>
          <w:rFonts w:ascii="Times New Roman" w:eastAsia="MS Mincho" w:hAnsi="Times New Roman"/>
          <w:b/>
          <w:color w:val="auto"/>
          <w:sz w:val="24"/>
          <w:szCs w:val="24"/>
          <w:lang w:eastAsia="en-US"/>
        </w:rPr>
      </w:pPr>
    </w:p>
    <w:p w14:paraId="66A7E8A3" w14:textId="63B5C283" w:rsidR="00812E11" w:rsidRPr="006B1CB2" w:rsidRDefault="00B63C83" w:rsidP="00812E11">
      <w:pPr>
        <w:pStyle w:val="Subsection"/>
        <w:spacing w:after="0"/>
        <w:ind w:left="-720"/>
        <w:rPr>
          <w:rFonts w:ascii="Times New Roman" w:hAnsi="Times New Roman"/>
          <w:sz w:val="24"/>
          <w:szCs w:val="24"/>
        </w:rPr>
      </w:pPr>
      <w:r w:rsidRPr="006B1CB2">
        <w:rPr>
          <w:rFonts w:ascii="Times New Roman" w:hAnsi="Times New Roman"/>
          <w:sz w:val="24"/>
          <w:szCs w:val="24"/>
        </w:rPr>
        <w:t>Gilmore, A</w:t>
      </w:r>
      <w:r w:rsidR="00690E1A" w:rsidRPr="006B1CB2">
        <w:rPr>
          <w:rFonts w:ascii="Times New Roman" w:hAnsi="Times New Roman"/>
          <w:sz w:val="24"/>
          <w:szCs w:val="24"/>
        </w:rPr>
        <w:t>ndrew</w:t>
      </w:r>
      <w:r w:rsidR="00DF09BA" w:rsidRPr="006B1CB2">
        <w:rPr>
          <w:rFonts w:ascii="Times New Roman" w:hAnsi="Times New Roman"/>
          <w:sz w:val="24"/>
          <w:szCs w:val="24"/>
        </w:rPr>
        <w:t>.</w:t>
      </w:r>
      <w:r w:rsidRPr="006B1CB2">
        <w:rPr>
          <w:rFonts w:ascii="Times New Roman" w:hAnsi="Times New Roman"/>
          <w:sz w:val="24"/>
          <w:szCs w:val="24"/>
        </w:rPr>
        <w:t xml:space="preserve"> </w:t>
      </w:r>
      <w:r w:rsidRPr="006B1CB2">
        <w:rPr>
          <w:rFonts w:ascii="Times New Roman" w:eastAsia="MS Mincho" w:hAnsi="Times New Roman"/>
          <w:sz w:val="24"/>
          <w:szCs w:val="24"/>
        </w:rPr>
        <w:t>“</w:t>
      </w:r>
      <w:r w:rsidRPr="006B1CB2">
        <w:rPr>
          <w:rFonts w:ascii="Times New Roman" w:hAnsi="Times New Roman"/>
          <w:sz w:val="24"/>
          <w:szCs w:val="24"/>
        </w:rPr>
        <w:t xml:space="preserve">The Umbrella Revolution: Hong Kong’s Resistance </w:t>
      </w:r>
      <w:r w:rsidR="00BB7CC9" w:rsidRPr="006B1CB2">
        <w:rPr>
          <w:rFonts w:ascii="Times New Roman" w:hAnsi="Times New Roman"/>
          <w:sz w:val="24"/>
          <w:szCs w:val="24"/>
        </w:rPr>
        <w:t>t</w:t>
      </w:r>
      <w:r w:rsidRPr="006B1CB2">
        <w:rPr>
          <w:rFonts w:ascii="Times New Roman" w:hAnsi="Times New Roman"/>
          <w:sz w:val="24"/>
          <w:szCs w:val="24"/>
        </w:rPr>
        <w:t xml:space="preserve">hrough the Politicization </w:t>
      </w:r>
    </w:p>
    <w:p w14:paraId="4E25668D" w14:textId="4BDADDAD" w:rsidR="00524D4F" w:rsidRPr="006B1CB2" w:rsidRDefault="00B63C83" w:rsidP="00812E11">
      <w:pPr>
        <w:pStyle w:val="Subsection"/>
        <w:spacing w:after="0"/>
        <w:rPr>
          <w:rFonts w:ascii="Times New Roman" w:hAnsi="Times New Roman"/>
          <w:color w:val="auto"/>
          <w:sz w:val="24"/>
          <w:szCs w:val="24"/>
        </w:rPr>
      </w:pPr>
      <w:r w:rsidRPr="006B1CB2">
        <w:rPr>
          <w:rFonts w:ascii="Times New Roman" w:hAnsi="Times New Roman"/>
          <w:sz w:val="24"/>
          <w:szCs w:val="24"/>
        </w:rPr>
        <w:t xml:space="preserve">of Daily Life.” Presented at </w:t>
      </w:r>
      <w:r w:rsidRPr="006B1CB2">
        <w:rPr>
          <w:rFonts w:ascii="Times New Roman" w:hAnsi="Times New Roman"/>
          <w:color w:val="auto"/>
          <w:sz w:val="24"/>
          <w:szCs w:val="24"/>
        </w:rPr>
        <w:t xml:space="preserve">the Western States Communication Association </w:t>
      </w:r>
      <w:r w:rsidR="00C104D6" w:rsidRPr="006B1CB2">
        <w:rPr>
          <w:rFonts w:ascii="Times New Roman" w:hAnsi="Times New Roman"/>
          <w:color w:val="auto"/>
          <w:sz w:val="24"/>
          <w:szCs w:val="24"/>
        </w:rPr>
        <w:t>c</w:t>
      </w:r>
      <w:r w:rsidRPr="006B1CB2">
        <w:rPr>
          <w:rFonts w:ascii="Times New Roman" w:hAnsi="Times New Roman"/>
          <w:color w:val="auto"/>
          <w:sz w:val="24"/>
          <w:szCs w:val="24"/>
        </w:rPr>
        <w:t>onvention, San Diego, C</w:t>
      </w:r>
      <w:r w:rsidR="00C104D6" w:rsidRPr="006B1CB2">
        <w:rPr>
          <w:rFonts w:ascii="Times New Roman" w:hAnsi="Times New Roman"/>
          <w:color w:val="auto"/>
          <w:sz w:val="24"/>
          <w:szCs w:val="24"/>
        </w:rPr>
        <w:t>alifornia</w:t>
      </w:r>
      <w:r w:rsidRPr="006B1CB2">
        <w:rPr>
          <w:rFonts w:ascii="Times New Roman" w:hAnsi="Times New Roman"/>
          <w:color w:val="auto"/>
          <w:sz w:val="24"/>
          <w:szCs w:val="24"/>
        </w:rPr>
        <w:t>,</w:t>
      </w:r>
      <w:r w:rsidR="00C104D6" w:rsidRPr="006B1CB2">
        <w:rPr>
          <w:rFonts w:ascii="Times New Roman" w:hAnsi="Times New Roman"/>
          <w:color w:val="auto"/>
          <w:sz w:val="24"/>
          <w:szCs w:val="24"/>
        </w:rPr>
        <w:t xml:space="preserve"> February</w:t>
      </w:r>
      <w:r w:rsidR="00A6751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6B1CB2">
        <w:rPr>
          <w:rFonts w:ascii="Times New Roman" w:hAnsi="Times New Roman"/>
          <w:color w:val="auto"/>
          <w:sz w:val="24"/>
          <w:szCs w:val="24"/>
        </w:rPr>
        <w:t>2016.</w:t>
      </w:r>
      <w:bookmarkStart w:id="6" w:name="OLE_LINK9"/>
      <w:bookmarkStart w:id="7" w:name="OLE_LINK10"/>
    </w:p>
    <w:p w14:paraId="75504D34" w14:textId="24AEBDCD" w:rsidR="00C104D6" w:rsidRPr="006B1CB2" w:rsidRDefault="00C104D6" w:rsidP="00812E11">
      <w:pPr>
        <w:pStyle w:val="Subsection"/>
        <w:spacing w:after="0"/>
        <w:rPr>
          <w:rFonts w:ascii="Times New Roman" w:hAnsi="Times New Roman"/>
          <w:color w:val="auto"/>
          <w:sz w:val="24"/>
          <w:szCs w:val="24"/>
        </w:rPr>
      </w:pPr>
    </w:p>
    <w:p w14:paraId="096DB381" w14:textId="77777777" w:rsidR="00C104D6" w:rsidRPr="006B1CB2" w:rsidRDefault="00C104D6" w:rsidP="00C104D6">
      <w:pPr>
        <w:ind w:left="-720"/>
      </w:pPr>
      <w:r w:rsidRPr="006B1CB2">
        <w:t xml:space="preserve">Panel Chair, “Reconceptualizing Protest Rhetoric: Embracing Networked Protest in China, </w:t>
      </w:r>
    </w:p>
    <w:p w14:paraId="508C0273" w14:textId="3BFA42BF" w:rsidR="00C104D6" w:rsidRPr="006B1CB2" w:rsidRDefault="00C104D6" w:rsidP="00C104D6">
      <w:pPr>
        <w:ind w:hanging="90"/>
      </w:pPr>
      <w:r w:rsidRPr="006B1CB2">
        <w:t>Hong Kong, and Taiwan,” at the Western States Communication Association convention, San</w:t>
      </w:r>
    </w:p>
    <w:p w14:paraId="5EB42954" w14:textId="267718D4" w:rsidR="00C104D6" w:rsidRPr="006B1CB2" w:rsidRDefault="00C104D6" w:rsidP="00C104D6">
      <w:pPr>
        <w:ind w:hanging="90"/>
      </w:pPr>
      <w:r w:rsidRPr="006B1CB2">
        <w:t>Diego, California, February 2016.</w:t>
      </w:r>
    </w:p>
    <w:p w14:paraId="32C3A397" w14:textId="77777777" w:rsidR="00700060" w:rsidRPr="006B1CB2" w:rsidRDefault="00700060" w:rsidP="00B665DE">
      <w:pPr>
        <w:pStyle w:val="Subsection"/>
        <w:spacing w:after="0"/>
        <w:rPr>
          <w:rFonts w:ascii="Times New Roman" w:hAnsi="Times New Roman"/>
          <w:color w:val="auto"/>
          <w:sz w:val="24"/>
          <w:szCs w:val="24"/>
        </w:rPr>
      </w:pPr>
    </w:p>
    <w:p w14:paraId="0FABA5A0" w14:textId="043FFEEA" w:rsidR="00812E11" w:rsidRPr="006B1CB2" w:rsidRDefault="00B665DE" w:rsidP="00812E11">
      <w:pPr>
        <w:ind w:left="-720"/>
      </w:pPr>
      <w:r w:rsidRPr="006B1CB2">
        <w:t>Panel Chair</w:t>
      </w:r>
      <w:r w:rsidR="00BB7CC9" w:rsidRPr="006B1CB2">
        <w:t>,</w:t>
      </w:r>
      <w:r w:rsidRPr="006B1CB2">
        <w:t xml:space="preserve"> “</w:t>
      </w:r>
      <w:r w:rsidRPr="006B1CB2">
        <w:rPr>
          <w:rFonts w:eastAsia="MS Mincho"/>
          <w:bCs/>
          <w:color w:val="191919"/>
        </w:rPr>
        <w:t>Top Papers in Communication Theory and Research</w:t>
      </w:r>
      <w:r w:rsidR="00BB7CC9" w:rsidRPr="006B1CB2">
        <w:rPr>
          <w:rFonts w:eastAsia="MS Mincho"/>
          <w:bCs/>
          <w:color w:val="191919"/>
        </w:rPr>
        <w:t>,</w:t>
      </w:r>
      <w:r w:rsidRPr="006B1CB2">
        <w:rPr>
          <w:rFonts w:eastAsia="MS Mincho"/>
          <w:bCs/>
          <w:color w:val="191919"/>
        </w:rPr>
        <w:t>” at</w:t>
      </w:r>
      <w:r w:rsidRPr="006B1CB2">
        <w:rPr>
          <w:bCs/>
        </w:rPr>
        <w:t xml:space="preserve"> the </w:t>
      </w:r>
      <w:r w:rsidRPr="006B1CB2">
        <w:t>Western States</w:t>
      </w:r>
      <w:r w:rsidR="00812E11" w:rsidRPr="006B1CB2">
        <w:t xml:space="preserve"> </w:t>
      </w:r>
    </w:p>
    <w:p w14:paraId="650AC55F" w14:textId="420054D5" w:rsidR="00BB7F10" w:rsidRDefault="00B665DE" w:rsidP="002C7058">
      <w:pPr>
        <w:ind w:hanging="90"/>
      </w:pPr>
      <w:r w:rsidRPr="006B1CB2">
        <w:t xml:space="preserve">Communication Association </w:t>
      </w:r>
      <w:r w:rsidR="00C104D6" w:rsidRPr="006B1CB2">
        <w:t>c</w:t>
      </w:r>
      <w:r w:rsidRPr="006B1CB2">
        <w:t xml:space="preserve">onvention, </w:t>
      </w:r>
      <w:r w:rsidR="00C104D6" w:rsidRPr="006B1CB2">
        <w:t>San Diego, California, February 2016.</w:t>
      </w:r>
    </w:p>
    <w:p w14:paraId="418D4628" w14:textId="77777777" w:rsidR="00BB7F10" w:rsidRDefault="00BB7F10" w:rsidP="00812E11">
      <w:pPr>
        <w:pStyle w:val="Subsection"/>
        <w:spacing w:after="0"/>
        <w:ind w:left="-720"/>
        <w:rPr>
          <w:rFonts w:ascii="Times New Roman" w:hAnsi="Times New Roman"/>
          <w:sz w:val="24"/>
          <w:szCs w:val="24"/>
        </w:rPr>
      </w:pPr>
    </w:p>
    <w:p w14:paraId="3C47A2C2" w14:textId="6942C505" w:rsidR="00812E11" w:rsidRPr="006B1CB2" w:rsidRDefault="00B63C83" w:rsidP="00812E11">
      <w:pPr>
        <w:pStyle w:val="Subsection"/>
        <w:spacing w:after="0"/>
        <w:ind w:left="-720"/>
        <w:rPr>
          <w:rFonts w:ascii="Times New Roman" w:eastAsia="MS Mincho" w:hAnsi="Times New Roman"/>
          <w:color w:val="auto"/>
          <w:sz w:val="24"/>
          <w:szCs w:val="24"/>
        </w:rPr>
      </w:pPr>
      <w:r w:rsidRPr="006B1CB2">
        <w:rPr>
          <w:rFonts w:ascii="Times New Roman" w:hAnsi="Times New Roman"/>
          <w:sz w:val="24"/>
          <w:szCs w:val="24"/>
        </w:rPr>
        <w:lastRenderedPageBreak/>
        <w:t>Gilmore, A</w:t>
      </w:r>
      <w:r w:rsidR="00DF09BA" w:rsidRPr="006B1CB2">
        <w:rPr>
          <w:rFonts w:ascii="Times New Roman" w:hAnsi="Times New Roman"/>
          <w:sz w:val="24"/>
          <w:szCs w:val="24"/>
        </w:rPr>
        <w:t>ndrew.</w:t>
      </w:r>
      <w:r w:rsidR="00690E1A" w:rsidRPr="006B1CB2">
        <w:rPr>
          <w:rFonts w:ascii="Times New Roman" w:hAnsi="Times New Roman"/>
          <w:sz w:val="24"/>
          <w:szCs w:val="24"/>
        </w:rPr>
        <w:t xml:space="preserve"> </w:t>
      </w:r>
      <w:r w:rsidRPr="006B1CB2">
        <w:rPr>
          <w:rFonts w:ascii="Times New Roman" w:hAnsi="Times New Roman"/>
          <w:color w:val="auto"/>
          <w:sz w:val="24"/>
          <w:szCs w:val="24"/>
        </w:rPr>
        <w:t>“</w:t>
      </w:r>
      <w:r w:rsidRPr="006B1CB2">
        <w:rPr>
          <w:rFonts w:ascii="Times New Roman" w:eastAsia="MS Mincho" w:hAnsi="Times New Roman"/>
          <w:color w:val="auto"/>
          <w:sz w:val="24"/>
          <w:szCs w:val="24"/>
        </w:rPr>
        <w:t xml:space="preserve">Romancing the Chinese Identity: Rhetorical Strategies Used to Facilitate </w:t>
      </w:r>
    </w:p>
    <w:p w14:paraId="45021E04" w14:textId="21C344B9" w:rsidR="00C73ED1" w:rsidRPr="006B1CB2" w:rsidRDefault="00B63C83" w:rsidP="00EE3132">
      <w:pPr>
        <w:pStyle w:val="Subsection"/>
        <w:spacing w:after="0"/>
        <w:rPr>
          <w:rFonts w:ascii="Times New Roman" w:eastAsia="MS Mincho" w:hAnsi="Times New Roman"/>
          <w:b/>
          <w:color w:val="auto"/>
          <w:sz w:val="24"/>
          <w:szCs w:val="24"/>
        </w:rPr>
      </w:pPr>
      <w:r w:rsidRPr="006B1CB2">
        <w:rPr>
          <w:rFonts w:ascii="Times New Roman" w:eastAsia="MS Mincho" w:hAnsi="Times New Roman"/>
          <w:color w:val="auto"/>
          <w:sz w:val="24"/>
          <w:szCs w:val="24"/>
        </w:rPr>
        <w:t>Identification in the Handover of Hong Kong.” Paper presented at the Western States Communication Association</w:t>
      </w:r>
      <w:r w:rsidR="00C104D6" w:rsidRPr="006B1CB2">
        <w:rPr>
          <w:rFonts w:ascii="Times New Roman" w:eastAsia="MS Mincho" w:hAnsi="Times New Roman"/>
          <w:color w:val="auto"/>
          <w:sz w:val="24"/>
          <w:szCs w:val="24"/>
        </w:rPr>
        <w:t xml:space="preserve"> con</w:t>
      </w:r>
      <w:r w:rsidR="00FD5DF5" w:rsidRPr="006B1CB2">
        <w:rPr>
          <w:rFonts w:ascii="Times New Roman" w:eastAsia="MS Mincho" w:hAnsi="Times New Roman"/>
          <w:color w:val="auto"/>
          <w:sz w:val="24"/>
          <w:szCs w:val="24"/>
        </w:rPr>
        <w:t>vention</w:t>
      </w:r>
      <w:r w:rsidRPr="006B1CB2">
        <w:rPr>
          <w:rFonts w:ascii="Times New Roman" w:eastAsia="MS Mincho" w:hAnsi="Times New Roman"/>
          <w:color w:val="auto"/>
          <w:sz w:val="24"/>
          <w:szCs w:val="24"/>
        </w:rPr>
        <w:t>, Spokane, W</w:t>
      </w:r>
      <w:r w:rsidR="00C104D6" w:rsidRPr="006B1CB2">
        <w:rPr>
          <w:rFonts w:ascii="Times New Roman" w:eastAsia="MS Mincho" w:hAnsi="Times New Roman"/>
          <w:color w:val="auto"/>
          <w:sz w:val="24"/>
          <w:szCs w:val="24"/>
        </w:rPr>
        <w:t>ashington</w:t>
      </w:r>
      <w:r w:rsidRPr="006B1CB2">
        <w:rPr>
          <w:rFonts w:ascii="Times New Roman" w:eastAsia="MS Mincho" w:hAnsi="Times New Roman"/>
          <w:color w:val="auto"/>
          <w:sz w:val="24"/>
          <w:szCs w:val="24"/>
        </w:rPr>
        <w:t xml:space="preserve">, February 2015. </w:t>
      </w:r>
      <w:r w:rsidRPr="006B1CB2">
        <w:rPr>
          <w:rFonts w:ascii="Times New Roman" w:eastAsia="MS Mincho" w:hAnsi="Times New Roman"/>
          <w:b/>
          <w:color w:val="auto"/>
          <w:sz w:val="24"/>
          <w:szCs w:val="24"/>
        </w:rPr>
        <w:t>Top Student Paper Award.</w:t>
      </w:r>
      <w:bookmarkEnd w:id="4"/>
      <w:bookmarkEnd w:id="5"/>
      <w:bookmarkEnd w:id="6"/>
      <w:bookmarkEnd w:id="7"/>
    </w:p>
    <w:p w14:paraId="57E2FB5B" w14:textId="77777777" w:rsidR="00BE062C" w:rsidRDefault="00BE062C" w:rsidP="003F6AF9">
      <w:pPr>
        <w:spacing w:line="276" w:lineRule="auto"/>
        <w:ind w:left="-720"/>
        <w:rPr>
          <w:b/>
        </w:rPr>
      </w:pPr>
    </w:p>
    <w:p w14:paraId="1D02109B" w14:textId="5A35AAB6" w:rsidR="00B63C83" w:rsidRPr="006B1CB2" w:rsidRDefault="001D5464" w:rsidP="003F6AF9">
      <w:pPr>
        <w:spacing w:line="276" w:lineRule="auto"/>
        <w:ind w:left="-720"/>
        <w:rPr>
          <w:b/>
        </w:rPr>
      </w:pPr>
      <w:r w:rsidRPr="006B1CB2">
        <w:rPr>
          <w:b/>
        </w:rPr>
        <w:t>COURSES TAUGHT</w:t>
      </w:r>
      <w:r w:rsidR="00B63C83" w:rsidRPr="006B1CB2">
        <w:rPr>
          <w:b/>
        </w:rPr>
        <w:tab/>
      </w:r>
      <w:r w:rsidR="00B63C83" w:rsidRPr="006B1CB2">
        <w:rPr>
          <w:b/>
        </w:rPr>
        <w:tab/>
      </w:r>
      <w:r w:rsidR="00B63C83" w:rsidRPr="006B1CB2">
        <w:rPr>
          <w:b/>
        </w:rPr>
        <w:tab/>
      </w:r>
      <w:r w:rsidR="00B63C83" w:rsidRPr="006B1CB2">
        <w:rPr>
          <w:b/>
        </w:rPr>
        <w:tab/>
      </w:r>
      <w:r w:rsidR="00B63C83" w:rsidRPr="006B1CB2">
        <w:rPr>
          <w:b/>
        </w:rPr>
        <w:tab/>
      </w:r>
      <w:r w:rsidR="00B63C83" w:rsidRPr="006B1CB2">
        <w:rPr>
          <w:b/>
        </w:rPr>
        <w:tab/>
      </w:r>
      <w:r w:rsidR="00B63C83" w:rsidRPr="006B1CB2">
        <w:rPr>
          <w:b/>
        </w:rPr>
        <w:tab/>
      </w:r>
      <w:r w:rsidR="00B63C83" w:rsidRPr="006B1CB2">
        <w:rPr>
          <w:b/>
        </w:rPr>
        <w:tab/>
      </w:r>
      <w:r w:rsidR="00B63C83" w:rsidRPr="006B1CB2">
        <w:rPr>
          <w:b/>
        </w:rPr>
        <w:tab/>
      </w:r>
    </w:p>
    <w:p w14:paraId="74E1FFF7" w14:textId="0028F898" w:rsidR="001D5464" w:rsidRPr="006B1CB2" w:rsidRDefault="001D5464" w:rsidP="00B665DE">
      <w:pPr>
        <w:ind w:left="-720"/>
        <w:rPr>
          <w:bCs/>
        </w:rPr>
      </w:pPr>
      <w:r w:rsidRPr="006B1CB2">
        <w:rPr>
          <w:b/>
          <w:bCs/>
        </w:rPr>
        <w:t>Intercultural Communication</w:t>
      </w:r>
      <w:r w:rsidR="00AC4237" w:rsidRPr="006B1CB2">
        <w:t xml:space="preserve"> (</w:t>
      </w:r>
      <w:r w:rsidRPr="006B1CB2">
        <w:t>spring 2020; fall 2019; spring 2019; fall 2018</w:t>
      </w:r>
      <w:r w:rsidR="00AC4237" w:rsidRPr="006B1CB2">
        <w:t>)</w:t>
      </w:r>
    </w:p>
    <w:p w14:paraId="3BF5939D" w14:textId="5DBFA7CC" w:rsidR="007824A6" w:rsidRPr="006B1CB2" w:rsidRDefault="007824A6" w:rsidP="00B665DE">
      <w:r w:rsidRPr="006B1CB2">
        <w:t xml:space="preserve">Upper division class that introduces students to the concepts, principles, and theories of </w:t>
      </w:r>
    </w:p>
    <w:p w14:paraId="56E7BA04" w14:textId="30EEB305" w:rsidR="000C5C3D" w:rsidRPr="006B1CB2" w:rsidRDefault="007824A6" w:rsidP="00C73ED1">
      <w:r w:rsidRPr="006B1CB2">
        <w:t xml:space="preserve">intercultural communication through a number of lenses, including race, ethnicity, sexuality, gender, politics, free speech, </w:t>
      </w:r>
      <w:r w:rsidR="009C5D19" w:rsidRPr="006B1CB2">
        <w:t xml:space="preserve">and </w:t>
      </w:r>
      <w:r w:rsidRPr="006B1CB2">
        <w:t>verbal and nonverbal communication</w:t>
      </w:r>
      <w:r w:rsidR="009C5D19" w:rsidRPr="006B1CB2">
        <w:t>.</w:t>
      </w:r>
    </w:p>
    <w:p w14:paraId="06A00548" w14:textId="77777777" w:rsidR="000C5C3D" w:rsidRPr="006B1CB2" w:rsidRDefault="000C5C3D" w:rsidP="00C73ED1">
      <w:pPr>
        <w:rPr>
          <w:b/>
        </w:rPr>
      </w:pPr>
    </w:p>
    <w:p w14:paraId="6C60AF27" w14:textId="277B07F9" w:rsidR="001D5464" w:rsidRPr="006B1CB2" w:rsidRDefault="00BB3398" w:rsidP="00B665DE">
      <w:pPr>
        <w:ind w:left="-720"/>
        <w:rPr>
          <w:bCs/>
        </w:rPr>
      </w:pPr>
      <w:r w:rsidRPr="006B1CB2">
        <w:rPr>
          <w:b/>
        </w:rPr>
        <w:t>Visual Communication</w:t>
      </w:r>
      <w:r w:rsidR="00AC4237" w:rsidRPr="006B1CB2">
        <w:rPr>
          <w:bCs/>
        </w:rPr>
        <w:t xml:space="preserve"> (</w:t>
      </w:r>
      <w:r w:rsidR="00A111B1">
        <w:rPr>
          <w:bCs/>
        </w:rPr>
        <w:t xml:space="preserve">spring 2021; </w:t>
      </w:r>
      <w:r w:rsidR="001D5464" w:rsidRPr="006B1CB2">
        <w:rPr>
          <w:bCs/>
        </w:rPr>
        <w:t>fall 2020</w:t>
      </w:r>
      <w:r w:rsidR="00AC4237" w:rsidRPr="006B1CB2">
        <w:rPr>
          <w:bCs/>
        </w:rPr>
        <w:t>)</w:t>
      </w:r>
    </w:p>
    <w:p w14:paraId="37B6C720" w14:textId="67D341ED" w:rsidR="000A4FC2" w:rsidRPr="006B1CB2" w:rsidRDefault="003F6AF9" w:rsidP="007C371F">
      <w:r w:rsidRPr="006B1CB2">
        <w:t>Upper division class using a</w:t>
      </w:r>
      <w:r w:rsidR="00733B41" w:rsidRPr="006B1CB2">
        <w:t xml:space="preserve"> rhetorical approach to the study of visual communication, focusing on the analysis of visual persuasion in history, media, memory, politics, advertising, social change, and other aspects of everyday life</w:t>
      </w:r>
      <w:r w:rsidR="007824A6" w:rsidRPr="006B1CB2">
        <w:t>.</w:t>
      </w:r>
    </w:p>
    <w:p w14:paraId="22B70840" w14:textId="77777777" w:rsidR="00EE3132" w:rsidRPr="006B1CB2" w:rsidRDefault="00EE3132" w:rsidP="006B1CB2">
      <w:pPr>
        <w:rPr>
          <w:b/>
        </w:rPr>
      </w:pPr>
    </w:p>
    <w:p w14:paraId="04BE4FA3" w14:textId="5371E7FC" w:rsidR="00BB3398" w:rsidRPr="006B1CB2" w:rsidRDefault="00BB3398" w:rsidP="00B665DE">
      <w:pPr>
        <w:ind w:left="-720"/>
        <w:rPr>
          <w:bCs/>
        </w:rPr>
      </w:pPr>
      <w:r w:rsidRPr="006B1CB2">
        <w:rPr>
          <w:b/>
        </w:rPr>
        <w:t>Communication and Popular Culture</w:t>
      </w:r>
      <w:r w:rsidR="00AC4237" w:rsidRPr="006B1CB2">
        <w:rPr>
          <w:bCs/>
        </w:rPr>
        <w:t xml:space="preserve"> (</w:t>
      </w:r>
      <w:r w:rsidR="00A111B1">
        <w:rPr>
          <w:bCs/>
        </w:rPr>
        <w:t xml:space="preserve">spring 2021; </w:t>
      </w:r>
      <w:r w:rsidR="001D5464" w:rsidRPr="006B1CB2">
        <w:rPr>
          <w:bCs/>
        </w:rPr>
        <w:t>fall 2020</w:t>
      </w:r>
      <w:r w:rsidR="00AC4237" w:rsidRPr="006B1CB2">
        <w:rPr>
          <w:bCs/>
        </w:rPr>
        <w:t>)</w:t>
      </w:r>
    </w:p>
    <w:p w14:paraId="057928F7" w14:textId="446F9006" w:rsidR="007824A6" w:rsidRPr="006B1CB2" w:rsidRDefault="007824A6" w:rsidP="00B665DE">
      <w:r w:rsidRPr="006B1CB2">
        <w:t>Explor</w:t>
      </w:r>
      <w:r w:rsidR="009C5D19" w:rsidRPr="006B1CB2">
        <w:t>ation of</w:t>
      </w:r>
      <w:r w:rsidRPr="006B1CB2">
        <w:t xml:space="preserve"> popular culture’s forms and functions in US society</w:t>
      </w:r>
      <w:r w:rsidR="00FD5DF5" w:rsidRPr="006B1CB2">
        <w:t>. S</w:t>
      </w:r>
      <w:r w:rsidRPr="006B1CB2">
        <w:t>tudent</w:t>
      </w:r>
      <w:r w:rsidR="009C5D19" w:rsidRPr="006B1CB2">
        <w:t>s</w:t>
      </w:r>
      <w:r w:rsidRPr="006B1CB2">
        <w:t xml:space="preserve"> </w:t>
      </w:r>
      <w:r w:rsidR="00336B1C" w:rsidRPr="006B1CB2">
        <w:t>analyze</w:t>
      </w:r>
      <w:r w:rsidRPr="006B1CB2">
        <w:t xml:space="preserve"> and critique the relationships </w:t>
      </w:r>
      <w:r w:rsidR="009C5D19" w:rsidRPr="006B1CB2">
        <w:t>among</w:t>
      </w:r>
      <w:r w:rsidRPr="006B1CB2">
        <w:t xml:space="preserve"> popular culture, industry, power, and identity from a communication perspective.</w:t>
      </w:r>
    </w:p>
    <w:p w14:paraId="313AC877" w14:textId="77777777" w:rsidR="00740DDB" w:rsidRPr="006B1CB2" w:rsidRDefault="00740DDB" w:rsidP="00876A76">
      <w:pPr>
        <w:rPr>
          <w:b/>
        </w:rPr>
      </w:pPr>
    </w:p>
    <w:p w14:paraId="1613ECDA" w14:textId="7B4969C5" w:rsidR="00876A76" w:rsidRPr="006B1CB2" w:rsidRDefault="00876A76" w:rsidP="003F6AF9">
      <w:pPr>
        <w:ind w:left="-720"/>
        <w:jc w:val="both"/>
        <w:rPr>
          <w:b/>
          <w:bCs/>
        </w:rPr>
      </w:pPr>
      <w:r w:rsidRPr="006B1CB2">
        <w:rPr>
          <w:b/>
          <w:bCs/>
        </w:rPr>
        <w:t xml:space="preserve">Introduction to Media Studies </w:t>
      </w:r>
      <w:r w:rsidRPr="006B1CB2">
        <w:t>(summer 2020)</w:t>
      </w:r>
    </w:p>
    <w:p w14:paraId="4C53D335" w14:textId="1C15DD98" w:rsidR="003F6AF9" w:rsidRPr="006B1CB2" w:rsidRDefault="003F6AF9" w:rsidP="003F6AF9">
      <w:pPr>
        <w:jc w:val="both"/>
        <w:rPr>
          <w:b/>
          <w:bCs/>
        </w:rPr>
      </w:pPr>
      <w:r w:rsidRPr="006B1CB2">
        <w:rPr>
          <w:rFonts w:eastAsia="Georgia"/>
        </w:rPr>
        <w:t>Introduction to the role of contemporary media in shaping our sense of ourselves and our world. The class surveys a broad array of critical approaches to understanding media, including the analysis of media technologies, texts, institutions, audiences, and practices with a focus on the historical, cultural, political, and economic contexts in which media operate.</w:t>
      </w:r>
    </w:p>
    <w:p w14:paraId="3A1FD8A4" w14:textId="77777777" w:rsidR="00876A76" w:rsidRPr="006B1CB2" w:rsidRDefault="00876A76" w:rsidP="00812E11">
      <w:pPr>
        <w:ind w:left="-720"/>
        <w:jc w:val="both"/>
        <w:rPr>
          <w:b/>
          <w:bCs/>
        </w:rPr>
      </w:pPr>
    </w:p>
    <w:p w14:paraId="371CA677" w14:textId="4A6BAAEB" w:rsidR="00812E11" w:rsidRPr="006B1CB2" w:rsidRDefault="00812E11" w:rsidP="00812E11">
      <w:pPr>
        <w:ind w:left="-720"/>
        <w:jc w:val="both"/>
      </w:pPr>
      <w:r w:rsidRPr="006B1CB2">
        <w:rPr>
          <w:b/>
          <w:bCs/>
        </w:rPr>
        <w:t>Relational and Organizational</w:t>
      </w:r>
      <w:r w:rsidRPr="006B1CB2">
        <w:t xml:space="preserve"> </w:t>
      </w:r>
      <w:r w:rsidRPr="006B1CB2">
        <w:rPr>
          <w:b/>
          <w:bCs/>
        </w:rPr>
        <w:t>Communication</w:t>
      </w:r>
      <w:r w:rsidRPr="006B1CB2">
        <w:t xml:space="preserve"> (recitation instructor) </w:t>
      </w:r>
      <w:r w:rsidR="009C5D19" w:rsidRPr="006B1CB2">
        <w:t>(</w:t>
      </w:r>
      <w:r w:rsidRPr="006B1CB2">
        <w:t>fall 2018</w:t>
      </w:r>
      <w:r w:rsidR="009C5D19" w:rsidRPr="006B1CB2">
        <w:t>)</w:t>
      </w:r>
    </w:p>
    <w:p w14:paraId="5905760C" w14:textId="43A20220" w:rsidR="0045355E" w:rsidRPr="006B1CB2" w:rsidRDefault="009C5D19" w:rsidP="00BB7CC9">
      <w:pPr>
        <w:rPr>
          <w:color w:val="000000"/>
          <w:bdr w:val="none" w:sz="0" w:space="0" w:color="auto" w:frame="1"/>
          <w:shd w:val="clear" w:color="auto" w:fill="FFFFFF"/>
        </w:rPr>
      </w:pPr>
      <w:r w:rsidRPr="006B1CB2">
        <w:rPr>
          <w:color w:val="000000"/>
          <w:bdr w:val="none" w:sz="0" w:space="0" w:color="auto" w:frame="1"/>
          <w:shd w:val="clear" w:color="auto" w:fill="FFFFFF"/>
        </w:rPr>
        <w:t>I</w:t>
      </w:r>
      <w:r w:rsidR="00812E11" w:rsidRPr="006B1CB2">
        <w:rPr>
          <w:color w:val="000000"/>
          <w:bdr w:val="none" w:sz="0" w:space="0" w:color="auto" w:frame="1"/>
          <w:shd w:val="clear" w:color="auto" w:fill="FFFFFF"/>
        </w:rPr>
        <w:t>ntrod</w:t>
      </w:r>
      <w:r w:rsidRPr="006B1CB2">
        <w:rPr>
          <w:color w:val="000000"/>
          <w:bdr w:val="none" w:sz="0" w:space="0" w:color="auto" w:frame="1"/>
          <w:shd w:val="clear" w:color="auto" w:fill="FFFFFF"/>
        </w:rPr>
        <w:t>uction</w:t>
      </w:r>
      <w:r w:rsidR="00812E11" w:rsidRPr="006B1CB2">
        <w:rPr>
          <w:color w:val="000000"/>
          <w:bdr w:val="none" w:sz="0" w:space="0" w:color="auto" w:frame="1"/>
          <w:shd w:val="clear" w:color="auto" w:fill="FFFFFF"/>
        </w:rPr>
        <w:t xml:space="preserve"> to methodological and theoretical approaches to the study of human communication from a social scientific perspective</w:t>
      </w:r>
      <w:r w:rsidRPr="006B1CB2">
        <w:rPr>
          <w:color w:val="000000"/>
          <w:bdr w:val="none" w:sz="0" w:space="0" w:color="auto" w:frame="1"/>
          <w:shd w:val="clear" w:color="auto" w:fill="FFFFFF"/>
        </w:rPr>
        <w:t xml:space="preserve">, including </w:t>
      </w:r>
      <w:r w:rsidR="00812E11" w:rsidRPr="006B1CB2">
        <w:rPr>
          <w:color w:val="000000"/>
          <w:bdr w:val="none" w:sz="0" w:space="0" w:color="auto" w:frame="1"/>
          <w:shd w:val="clear" w:color="auto" w:fill="FFFFFF"/>
        </w:rPr>
        <w:t xml:space="preserve">the influence of group membership and individual differences </w:t>
      </w:r>
      <w:r w:rsidR="00BB7CC9" w:rsidRPr="006B1CB2">
        <w:rPr>
          <w:color w:val="000000"/>
          <w:bdr w:val="none" w:sz="0" w:space="0" w:color="auto" w:frame="1"/>
          <w:shd w:val="clear" w:color="auto" w:fill="FFFFFF"/>
        </w:rPr>
        <w:t>o</w:t>
      </w:r>
      <w:r w:rsidR="00812E11" w:rsidRPr="006B1CB2">
        <w:rPr>
          <w:color w:val="000000"/>
          <w:bdr w:val="none" w:sz="0" w:space="0" w:color="auto" w:frame="1"/>
          <w:shd w:val="clear" w:color="auto" w:fill="FFFFFF"/>
        </w:rPr>
        <w:t>n human behavior as it relates to communication phenomen</w:t>
      </w:r>
      <w:r w:rsidR="00BB7CC9" w:rsidRPr="006B1CB2">
        <w:rPr>
          <w:color w:val="000000"/>
          <w:bdr w:val="none" w:sz="0" w:space="0" w:color="auto" w:frame="1"/>
          <w:shd w:val="clear" w:color="auto" w:fill="FFFFFF"/>
        </w:rPr>
        <w:t>a</w:t>
      </w:r>
      <w:r w:rsidR="00812E11" w:rsidRPr="006B1CB2">
        <w:rPr>
          <w:color w:val="000000"/>
          <w:bdr w:val="none" w:sz="0" w:space="0" w:color="auto" w:frame="1"/>
          <w:shd w:val="clear" w:color="auto" w:fill="FFFFFF"/>
        </w:rPr>
        <w:t>.</w:t>
      </w:r>
    </w:p>
    <w:p w14:paraId="16130BF1" w14:textId="77777777" w:rsidR="0045355E" w:rsidRPr="006B1CB2" w:rsidRDefault="0045355E" w:rsidP="00B665DE">
      <w:pPr>
        <w:ind w:left="-720"/>
        <w:rPr>
          <w:b/>
          <w:bCs/>
        </w:rPr>
      </w:pPr>
    </w:p>
    <w:p w14:paraId="7ABB5BD7" w14:textId="58EF83BE" w:rsidR="001B241B" w:rsidRPr="006B1CB2" w:rsidRDefault="001B241B" w:rsidP="00B665DE">
      <w:pPr>
        <w:ind w:left="-720"/>
      </w:pPr>
      <w:r w:rsidRPr="006B1CB2">
        <w:rPr>
          <w:b/>
          <w:bCs/>
        </w:rPr>
        <w:t>Fundamentals of Communication</w:t>
      </w:r>
      <w:r w:rsidR="00AC4237" w:rsidRPr="006B1CB2">
        <w:t xml:space="preserve"> (</w:t>
      </w:r>
      <w:r w:rsidR="009A5CDB" w:rsidRPr="006B1CB2">
        <w:t>summer</w:t>
      </w:r>
      <w:r w:rsidR="004D17CD">
        <w:t xml:space="preserve"> </w:t>
      </w:r>
      <w:r w:rsidR="009A5CDB" w:rsidRPr="006B1CB2">
        <w:t>2019</w:t>
      </w:r>
      <w:r w:rsidR="00AC4237" w:rsidRPr="006B1CB2">
        <w:t>)</w:t>
      </w:r>
    </w:p>
    <w:p w14:paraId="387E8885" w14:textId="393867A2" w:rsidR="00AC4237" w:rsidRPr="006B1CB2" w:rsidRDefault="00AC4237" w:rsidP="00B665DE">
      <w:pPr>
        <w:rPr>
          <w:color w:val="000000"/>
        </w:rPr>
      </w:pPr>
      <w:r w:rsidRPr="006B1CB2">
        <w:rPr>
          <w:color w:val="000000"/>
        </w:rPr>
        <w:t>Introduc</w:t>
      </w:r>
      <w:r w:rsidR="009C5D19" w:rsidRPr="006B1CB2">
        <w:rPr>
          <w:color w:val="000000"/>
        </w:rPr>
        <w:t xml:space="preserve">tion to </w:t>
      </w:r>
      <w:r w:rsidRPr="006B1CB2">
        <w:rPr>
          <w:color w:val="000000"/>
        </w:rPr>
        <w:t>major concepts, theories, and practices within the field of communication studies, examin</w:t>
      </w:r>
      <w:r w:rsidR="009C5D19" w:rsidRPr="006B1CB2">
        <w:rPr>
          <w:color w:val="000000"/>
        </w:rPr>
        <w:t>ing</w:t>
      </w:r>
      <w:r w:rsidRPr="006B1CB2">
        <w:rPr>
          <w:color w:val="000000"/>
        </w:rPr>
        <w:t xml:space="preserve"> the role of communication at both the micro and macro level</w:t>
      </w:r>
      <w:r w:rsidR="00BB7CC9" w:rsidRPr="006B1CB2">
        <w:rPr>
          <w:color w:val="000000"/>
        </w:rPr>
        <w:t>s</w:t>
      </w:r>
      <w:r w:rsidRPr="006B1CB2">
        <w:rPr>
          <w:color w:val="000000"/>
        </w:rPr>
        <w:t>. By examining communication in interpersonal, rhetorical, group, family, organizational, and cultural relationships</w:t>
      </w:r>
      <w:r w:rsidR="009C5D19" w:rsidRPr="006B1CB2">
        <w:rPr>
          <w:color w:val="000000"/>
        </w:rPr>
        <w:t>,</w:t>
      </w:r>
      <w:r w:rsidRPr="006B1CB2">
        <w:rPr>
          <w:color w:val="000000"/>
        </w:rPr>
        <w:t xml:space="preserve"> students develop a breadth of knowledge surrounding core understandings of human communication that guide inquiry in the discipline. </w:t>
      </w:r>
    </w:p>
    <w:p w14:paraId="4DD326A6" w14:textId="77777777" w:rsidR="00AC4237" w:rsidRPr="006B1CB2" w:rsidRDefault="00AC4237" w:rsidP="00B665DE">
      <w:pPr>
        <w:ind w:left="-720"/>
      </w:pPr>
    </w:p>
    <w:p w14:paraId="6664B819" w14:textId="779DFB78" w:rsidR="009A5CDB" w:rsidRPr="006B1CB2" w:rsidRDefault="009A5CDB" w:rsidP="00B665DE">
      <w:pPr>
        <w:ind w:left="-720"/>
      </w:pPr>
      <w:r w:rsidRPr="006B1CB2">
        <w:rPr>
          <w:b/>
          <w:bCs/>
        </w:rPr>
        <w:t>Conflict Resolution</w:t>
      </w:r>
      <w:r w:rsidR="00AC4237" w:rsidRPr="006B1CB2">
        <w:t xml:space="preserve"> (</w:t>
      </w:r>
      <w:r w:rsidRPr="006B1CB2">
        <w:t>summer 2018</w:t>
      </w:r>
      <w:r w:rsidR="00AC4237" w:rsidRPr="006B1CB2">
        <w:t>)</w:t>
      </w:r>
    </w:p>
    <w:p w14:paraId="08B72E12" w14:textId="62567263" w:rsidR="007F42BD" w:rsidRPr="006B1CB2" w:rsidRDefault="007F42BD" w:rsidP="00B665DE">
      <w:pPr>
        <w:rPr>
          <w:color w:val="000000"/>
          <w:bdr w:val="none" w:sz="0" w:space="0" w:color="auto" w:frame="1"/>
          <w:shd w:val="clear" w:color="auto" w:fill="FFFFFF"/>
        </w:rPr>
      </w:pPr>
      <w:r w:rsidRPr="006B1CB2">
        <w:rPr>
          <w:color w:val="000000"/>
          <w:bdr w:val="none" w:sz="0" w:space="0" w:color="auto" w:frame="1"/>
          <w:shd w:val="clear" w:color="auto" w:fill="FFFFFF"/>
        </w:rPr>
        <w:t>This upper division class explores how mediation can be used as a tool to deal with conflict that occurs in daily li</w:t>
      </w:r>
      <w:r w:rsidR="009C5D19" w:rsidRPr="006B1CB2">
        <w:rPr>
          <w:color w:val="000000"/>
          <w:bdr w:val="none" w:sz="0" w:space="0" w:color="auto" w:frame="1"/>
          <w:shd w:val="clear" w:color="auto" w:fill="FFFFFF"/>
        </w:rPr>
        <w:t xml:space="preserve">fe and </w:t>
      </w:r>
      <w:r w:rsidRPr="006B1CB2">
        <w:rPr>
          <w:color w:val="000000"/>
          <w:bdr w:val="none" w:sz="0" w:space="0" w:color="auto" w:frame="1"/>
          <w:shd w:val="clear" w:color="auto" w:fill="FFFFFF"/>
        </w:rPr>
        <w:t xml:space="preserve">on a global scale. Students learn various mediation models that lead to thoughtful communication and </w:t>
      </w:r>
      <w:r w:rsidR="009C5D19" w:rsidRPr="006B1CB2">
        <w:rPr>
          <w:color w:val="000000"/>
          <w:bdr w:val="none" w:sz="0" w:space="0" w:color="auto" w:frame="1"/>
          <w:shd w:val="clear" w:color="auto" w:fill="FFFFFF"/>
        </w:rPr>
        <w:t xml:space="preserve">practice </w:t>
      </w:r>
      <w:r w:rsidRPr="006B1CB2">
        <w:rPr>
          <w:color w:val="000000"/>
          <w:bdr w:val="none" w:sz="0" w:space="0" w:color="auto" w:frame="1"/>
          <w:shd w:val="clear" w:color="auto" w:fill="FFFFFF"/>
        </w:rPr>
        <w:t>hands</w:t>
      </w:r>
      <w:r w:rsidR="009C5D19" w:rsidRPr="006B1CB2">
        <w:rPr>
          <w:color w:val="000000"/>
          <w:bdr w:val="none" w:sz="0" w:space="0" w:color="auto" w:frame="1"/>
          <w:shd w:val="clear" w:color="auto" w:fill="FFFFFF"/>
        </w:rPr>
        <w:t>-</w:t>
      </w:r>
      <w:r w:rsidRPr="006B1CB2">
        <w:rPr>
          <w:color w:val="000000"/>
          <w:bdr w:val="none" w:sz="0" w:space="0" w:color="auto" w:frame="1"/>
          <w:shd w:val="clear" w:color="auto" w:fill="FFFFFF"/>
        </w:rPr>
        <w:t xml:space="preserve">on, practical </w:t>
      </w:r>
      <w:r w:rsidR="009C5D19" w:rsidRPr="006B1CB2">
        <w:rPr>
          <w:color w:val="000000"/>
          <w:bdr w:val="none" w:sz="0" w:space="0" w:color="auto" w:frame="1"/>
          <w:shd w:val="clear" w:color="auto" w:fill="FFFFFF"/>
        </w:rPr>
        <w:t>conflict</w:t>
      </w:r>
      <w:r w:rsidR="00BB7CC9" w:rsidRPr="006B1CB2">
        <w:rPr>
          <w:color w:val="000000"/>
          <w:bdr w:val="none" w:sz="0" w:space="0" w:color="auto" w:frame="1"/>
          <w:shd w:val="clear" w:color="auto" w:fill="FFFFFF"/>
        </w:rPr>
        <w:t>-</w:t>
      </w:r>
      <w:r w:rsidR="009C5D19" w:rsidRPr="006B1CB2">
        <w:rPr>
          <w:color w:val="000000"/>
          <w:bdr w:val="none" w:sz="0" w:space="0" w:color="auto" w:frame="1"/>
          <w:shd w:val="clear" w:color="auto" w:fill="FFFFFF"/>
        </w:rPr>
        <w:t xml:space="preserve">resolution </w:t>
      </w:r>
      <w:r w:rsidRPr="006B1CB2">
        <w:rPr>
          <w:color w:val="000000"/>
          <w:bdr w:val="none" w:sz="0" w:space="0" w:color="auto" w:frame="1"/>
          <w:shd w:val="clear" w:color="auto" w:fill="FFFFFF"/>
        </w:rPr>
        <w:t>skills</w:t>
      </w:r>
      <w:r w:rsidR="009C5D19" w:rsidRPr="006B1CB2">
        <w:rPr>
          <w:color w:val="000000"/>
          <w:bdr w:val="none" w:sz="0" w:space="0" w:color="auto" w:frame="1"/>
          <w:shd w:val="clear" w:color="auto" w:fill="FFFFFF"/>
        </w:rPr>
        <w:t>.</w:t>
      </w:r>
    </w:p>
    <w:p w14:paraId="4361089D" w14:textId="77777777" w:rsidR="00BB7F10" w:rsidRDefault="00BB7F10" w:rsidP="002C7058">
      <w:pPr>
        <w:rPr>
          <w:b/>
        </w:rPr>
      </w:pPr>
    </w:p>
    <w:p w14:paraId="3DD3102C" w14:textId="77777777" w:rsidR="00BE062C" w:rsidRDefault="00BE062C" w:rsidP="00B665DE">
      <w:pPr>
        <w:ind w:left="-720"/>
        <w:rPr>
          <w:b/>
        </w:rPr>
      </w:pPr>
    </w:p>
    <w:p w14:paraId="21958CCF" w14:textId="77777777" w:rsidR="00BE062C" w:rsidRDefault="00BE062C" w:rsidP="00B665DE">
      <w:pPr>
        <w:ind w:left="-720"/>
        <w:rPr>
          <w:b/>
        </w:rPr>
      </w:pPr>
    </w:p>
    <w:p w14:paraId="52180861" w14:textId="6520421F" w:rsidR="009A5CDB" w:rsidRPr="006B1CB2" w:rsidRDefault="009A5CDB" w:rsidP="00B665DE">
      <w:pPr>
        <w:ind w:left="-720"/>
        <w:rPr>
          <w:bCs/>
        </w:rPr>
      </w:pPr>
      <w:r w:rsidRPr="006B1CB2">
        <w:rPr>
          <w:b/>
        </w:rPr>
        <w:lastRenderedPageBreak/>
        <w:t>Business and Professional Communication</w:t>
      </w:r>
      <w:r w:rsidR="00AC4237" w:rsidRPr="006B1CB2">
        <w:rPr>
          <w:bCs/>
        </w:rPr>
        <w:t xml:space="preserve"> (</w:t>
      </w:r>
      <w:r w:rsidR="000C2E9F" w:rsidRPr="006B1CB2">
        <w:rPr>
          <w:bCs/>
        </w:rPr>
        <w:t>spring 2015; fall</w:t>
      </w:r>
      <w:r w:rsidR="004D17CD">
        <w:rPr>
          <w:bCs/>
        </w:rPr>
        <w:t>,</w:t>
      </w:r>
      <w:r w:rsidR="000C2E9F" w:rsidRPr="006B1CB2">
        <w:rPr>
          <w:bCs/>
        </w:rPr>
        <w:t xml:space="preserve"> 2014; spring 2014</w:t>
      </w:r>
      <w:r w:rsidR="004D17CD">
        <w:rPr>
          <w:bCs/>
        </w:rPr>
        <w:t xml:space="preserve">, </w:t>
      </w:r>
      <w:r w:rsidR="000C2E9F" w:rsidRPr="006B1CB2">
        <w:rPr>
          <w:bCs/>
        </w:rPr>
        <w:t>online</w:t>
      </w:r>
      <w:r w:rsidR="00174A13" w:rsidRPr="006B1CB2">
        <w:rPr>
          <w:bCs/>
        </w:rPr>
        <w:t>;</w:t>
      </w:r>
      <w:r w:rsidR="000C2E9F" w:rsidRPr="006B1CB2">
        <w:rPr>
          <w:bCs/>
        </w:rPr>
        <w:t xml:space="preserve"> spring 2016</w:t>
      </w:r>
      <w:r w:rsidR="00B16C06" w:rsidRPr="006B1CB2">
        <w:rPr>
          <w:bCs/>
        </w:rPr>
        <w:t>; fall 2015)</w:t>
      </w:r>
    </w:p>
    <w:p w14:paraId="768D7DBE" w14:textId="0E46A99B" w:rsidR="00AC4237" w:rsidRPr="006B1CB2" w:rsidRDefault="00AC4237" w:rsidP="00B665DE">
      <w:pPr>
        <w:pStyle w:val="NormalWeb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6B1CB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Introduc</w:t>
      </w:r>
      <w:r w:rsidR="00174A13" w:rsidRPr="006B1CB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tion </w:t>
      </w:r>
      <w:r w:rsidRPr="006B1CB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to the art of effective communication within professional settings. Topic</w:t>
      </w:r>
      <w:r w:rsidR="00174A13" w:rsidRPr="006B1CB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s covered</w:t>
      </w:r>
      <w:r w:rsidRPr="006B1CB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include leadership, ethics, social justice, interview</w:t>
      </w:r>
      <w:r w:rsidR="00174A13" w:rsidRPr="006B1CB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ing</w:t>
      </w:r>
      <w:r w:rsidRPr="006B1CB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techniques, resume writing, a variety of oral presentations, </w:t>
      </w:r>
      <w:r w:rsidR="00174A13" w:rsidRPr="006B1CB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and</w:t>
      </w:r>
      <w:r w:rsidRPr="006B1CB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online and nonverbal communication etiquette. This course also includes a service</w:t>
      </w:r>
      <w:r w:rsidR="00BB7CC9" w:rsidRPr="006B1CB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-</w:t>
      </w:r>
      <w:r w:rsidRPr="006B1CB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learning component. </w:t>
      </w:r>
    </w:p>
    <w:p w14:paraId="18AAE52A" w14:textId="77777777" w:rsidR="002C7058" w:rsidRDefault="002C7058" w:rsidP="00B665DE">
      <w:pPr>
        <w:ind w:left="-720"/>
        <w:rPr>
          <w:b/>
        </w:rPr>
      </w:pPr>
    </w:p>
    <w:p w14:paraId="011374D8" w14:textId="178306DC" w:rsidR="000C2E9F" w:rsidRPr="006B1CB2" w:rsidRDefault="000C2E9F" w:rsidP="00B665DE">
      <w:pPr>
        <w:ind w:left="-720"/>
        <w:rPr>
          <w:bCs/>
        </w:rPr>
      </w:pPr>
      <w:r w:rsidRPr="006B1CB2">
        <w:rPr>
          <w:b/>
        </w:rPr>
        <w:t>Invitational Speaking</w:t>
      </w:r>
      <w:r w:rsidR="00AC4237" w:rsidRPr="006B1CB2">
        <w:rPr>
          <w:bCs/>
        </w:rPr>
        <w:t xml:space="preserve"> (</w:t>
      </w:r>
      <w:r w:rsidRPr="006B1CB2">
        <w:rPr>
          <w:bCs/>
        </w:rPr>
        <w:t>summer 2015</w:t>
      </w:r>
      <w:r w:rsidR="004D17CD">
        <w:rPr>
          <w:bCs/>
        </w:rPr>
        <w:t xml:space="preserve">, </w:t>
      </w:r>
      <w:r w:rsidR="00B16C06" w:rsidRPr="006B1CB2">
        <w:rPr>
          <w:bCs/>
        </w:rPr>
        <w:t>online</w:t>
      </w:r>
      <w:r w:rsidR="00AB5FF6" w:rsidRPr="006B1CB2">
        <w:rPr>
          <w:bCs/>
        </w:rPr>
        <w:t>;</w:t>
      </w:r>
      <w:r w:rsidR="00B16C06" w:rsidRPr="006B1CB2">
        <w:rPr>
          <w:bCs/>
        </w:rPr>
        <w:t xml:space="preserve"> spring 2016; fall 2015)</w:t>
      </w:r>
    </w:p>
    <w:p w14:paraId="597FC62A" w14:textId="3D4DA2B2" w:rsidR="000C5C3D" w:rsidRPr="006B1CB2" w:rsidRDefault="00AC4237" w:rsidP="00C73ED1">
      <w:pPr>
        <w:pStyle w:val="NormalWeb"/>
        <w:spacing w:before="0" w:beforeAutospacing="0" w:after="0" w:afterAutospacing="0"/>
        <w:textAlignment w:val="baseline"/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</w:pPr>
      <w:r w:rsidRPr="006B1CB2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Harnessing the theory </w:t>
      </w:r>
      <w:r w:rsidR="00AB5FF6" w:rsidRPr="006B1CB2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o</w:t>
      </w:r>
      <w:r w:rsidRPr="006B1CB2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f invitational rhetoric, this course </w:t>
      </w:r>
      <w:r w:rsidR="00AB5FF6" w:rsidRPr="006B1CB2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invites</w:t>
      </w:r>
      <w:r w:rsidRPr="006B1CB2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 students to become self-reflexive and intentional communicators through developing skills in presentational speaking that are appropriate for a variety of communication contexts.</w:t>
      </w:r>
    </w:p>
    <w:p w14:paraId="202123E8" w14:textId="77777777" w:rsidR="000C5C3D" w:rsidRPr="006B1CB2" w:rsidRDefault="000C5C3D" w:rsidP="00B16C06">
      <w:pPr>
        <w:ind w:left="-720"/>
        <w:jc w:val="both"/>
        <w:rPr>
          <w:b/>
        </w:rPr>
      </w:pPr>
    </w:p>
    <w:p w14:paraId="6E52796B" w14:textId="461A8070" w:rsidR="009A5CDB" w:rsidRPr="006B1CB2" w:rsidRDefault="009A5CDB" w:rsidP="00B16C06">
      <w:pPr>
        <w:ind w:left="-720"/>
        <w:jc w:val="both"/>
        <w:rPr>
          <w:bCs/>
        </w:rPr>
      </w:pPr>
      <w:r w:rsidRPr="006B1CB2">
        <w:rPr>
          <w:b/>
        </w:rPr>
        <w:t>Public Speaking</w:t>
      </w:r>
      <w:r w:rsidR="00AC4237" w:rsidRPr="006B1CB2">
        <w:rPr>
          <w:bCs/>
        </w:rPr>
        <w:t xml:space="preserve"> (</w:t>
      </w:r>
      <w:r w:rsidRPr="006B1CB2">
        <w:rPr>
          <w:bCs/>
        </w:rPr>
        <w:t>spring 2018; fall 2017</w:t>
      </w:r>
      <w:r w:rsidR="000C2E9F" w:rsidRPr="006B1CB2">
        <w:rPr>
          <w:bCs/>
        </w:rPr>
        <w:t>; spring 2017; fall 2016</w:t>
      </w:r>
      <w:r w:rsidR="00AC4237" w:rsidRPr="006B1CB2">
        <w:rPr>
          <w:bCs/>
        </w:rPr>
        <w:t>)</w:t>
      </w:r>
    </w:p>
    <w:p w14:paraId="50B3F807" w14:textId="3AF1EACA" w:rsidR="000F3048" w:rsidRPr="006B1CB2" w:rsidRDefault="00AB5FF6" w:rsidP="000F3048">
      <w:pPr>
        <w:jc w:val="both"/>
        <w:rPr>
          <w:bCs/>
        </w:rPr>
      </w:pPr>
      <w:r w:rsidRPr="006B1CB2">
        <w:rPr>
          <w:bCs/>
        </w:rPr>
        <w:t>I</w:t>
      </w:r>
      <w:r w:rsidR="000F3048" w:rsidRPr="006B1CB2">
        <w:rPr>
          <w:bCs/>
        </w:rPr>
        <w:t>ntrodu</w:t>
      </w:r>
      <w:r w:rsidRPr="006B1CB2">
        <w:rPr>
          <w:bCs/>
        </w:rPr>
        <w:t>ction</w:t>
      </w:r>
      <w:r w:rsidR="000F3048" w:rsidRPr="006B1CB2">
        <w:rPr>
          <w:bCs/>
        </w:rPr>
        <w:t xml:space="preserve"> to the basic principles of effective oral</w:t>
      </w:r>
      <w:r w:rsidRPr="006B1CB2">
        <w:rPr>
          <w:bCs/>
        </w:rPr>
        <w:t xml:space="preserve"> communication</w:t>
      </w:r>
      <w:r w:rsidR="000F3048" w:rsidRPr="006B1CB2">
        <w:rPr>
          <w:bCs/>
        </w:rPr>
        <w:t>. Emphasis is placed upon speeches used in business, educational, and everyday activities</w:t>
      </w:r>
      <w:r w:rsidRPr="006B1CB2">
        <w:rPr>
          <w:bCs/>
        </w:rPr>
        <w:t>—</w:t>
      </w:r>
      <w:r w:rsidR="000F3048" w:rsidRPr="006B1CB2">
        <w:rPr>
          <w:bCs/>
        </w:rPr>
        <w:t>informative, persuasive, extemporaneous, and group speeches.</w:t>
      </w:r>
    </w:p>
    <w:p w14:paraId="331DB9AE" w14:textId="77777777" w:rsidR="007C371F" w:rsidRPr="006B1CB2" w:rsidRDefault="007C371F" w:rsidP="007C371F">
      <w:pPr>
        <w:pStyle w:val="Subsection"/>
        <w:tabs>
          <w:tab w:val="left" w:pos="-90"/>
        </w:tabs>
        <w:spacing w:after="0"/>
        <w:ind w:left="-720"/>
        <w:rPr>
          <w:rFonts w:ascii="Times New Roman" w:hAnsi="Times New Roman"/>
          <w:sz w:val="24"/>
          <w:szCs w:val="24"/>
        </w:rPr>
      </w:pPr>
    </w:p>
    <w:p w14:paraId="3D2ED59A" w14:textId="14778720" w:rsidR="007C371F" w:rsidRPr="006B1CB2" w:rsidRDefault="006623F1" w:rsidP="007C371F">
      <w:pPr>
        <w:pStyle w:val="Subsection"/>
        <w:tabs>
          <w:tab w:val="left" w:pos="-90"/>
        </w:tabs>
        <w:spacing w:after="0"/>
        <w:ind w:left="-720"/>
        <w:rPr>
          <w:rFonts w:ascii="Times New Roman" w:hAnsi="Times New Roman"/>
          <w:color w:val="000000" w:themeColor="text1" w:themeShade="80"/>
          <w:sz w:val="24"/>
          <w:szCs w:val="24"/>
        </w:rPr>
      </w:pPr>
      <w:r w:rsidRPr="006B1CB2">
        <w:rPr>
          <w:rFonts w:ascii="Times New Roman" w:hAnsi="Times New Roman"/>
          <w:color w:val="000000" w:themeColor="text1" w:themeShade="80"/>
          <w:sz w:val="24"/>
          <w:szCs w:val="24"/>
        </w:rPr>
        <w:t>Le</w:t>
      </w:r>
      <w:r w:rsidR="00692D17">
        <w:rPr>
          <w:rFonts w:ascii="Times New Roman" w:hAnsi="Times New Roman"/>
          <w:color w:val="000000" w:themeColor="text1" w:themeShade="80"/>
          <w:sz w:val="24"/>
          <w:szCs w:val="24"/>
        </w:rPr>
        <w:t>d t</w:t>
      </w:r>
      <w:r w:rsidRPr="006B1CB2">
        <w:rPr>
          <w:rFonts w:ascii="Times New Roman" w:hAnsi="Times New Roman"/>
          <w:color w:val="000000" w:themeColor="text1" w:themeShade="80"/>
          <w:sz w:val="24"/>
          <w:szCs w:val="24"/>
        </w:rPr>
        <w:t xml:space="preserve">he redesign of </w:t>
      </w:r>
      <w:r w:rsidR="00692D17">
        <w:rPr>
          <w:rFonts w:ascii="Times New Roman" w:hAnsi="Times New Roman"/>
          <w:color w:val="000000" w:themeColor="text1" w:themeShade="80"/>
          <w:sz w:val="24"/>
          <w:szCs w:val="24"/>
        </w:rPr>
        <w:t xml:space="preserve">the </w:t>
      </w:r>
      <w:r w:rsidRPr="006B1CB2">
        <w:rPr>
          <w:rFonts w:ascii="Times New Roman" w:eastAsia="Times New Roman" w:hAnsi="Times New Roman"/>
          <w:color w:val="000000" w:themeColor="text1" w:themeShade="80"/>
          <w:sz w:val="24"/>
          <w:szCs w:val="24"/>
        </w:rPr>
        <w:t xml:space="preserve">Business and Professional Communication </w:t>
      </w:r>
      <w:r w:rsidR="00155D22" w:rsidRPr="006B1CB2">
        <w:rPr>
          <w:rFonts w:ascii="Times New Roman" w:eastAsia="Times New Roman" w:hAnsi="Times New Roman"/>
          <w:color w:val="000000" w:themeColor="text1" w:themeShade="80"/>
          <w:sz w:val="24"/>
          <w:szCs w:val="24"/>
        </w:rPr>
        <w:t>syllabus</w:t>
      </w:r>
      <w:r w:rsidRPr="006B1CB2">
        <w:rPr>
          <w:rFonts w:ascii="Times New Roman" w:eastAsia="Times New Roman" w:hAnsi="Times New Roman"/>
          <w:color w:val="000000" w:themeColor="text1" w:themeShade="80"/>
          <w:sz w:val="24"/>
          <w:szCs w:val="24"/>
        </w:rPr>
        <w:t xml:space="preserve"> at the </w:t>
      </w:r>
      <w:r w:rsidRPr="006B1CB2">
        <w:rPr>
          <w:rFonts w:ascii="Times New Roman" w:hAnsi="Times New Roman"/>
          <w:color w:val="000000" w:themeColor="text1" w:themeShade="80"/>
          <w:sz w:val="24"/>
          <w:szCs w:val="24"/>
        </w:rPr>
        <w:t xml:space="preserve">University of </w:t>
      </w:r>
    </w:p>
    <w:p w14:paraId="3F119CD1" w14:textId="361DA69B" w:rsidR="006623F1" w:rsidRPr="006B1CB2" w:rsidRDefault="006623F1" w:rsidP="00692D17">
      <w:pPr>
        <w:pStyle w:val="Subsection"/>
        <w:tabs>
          <w:tab w:val="left" w:pos="-90"/>
        </w:tabs>
        <w:spacing w:after="0"/>
        <w:rPr>
          <w:rFonts w:ascii="Times New Roman" w:hAnsi="Times New Roman"/>
          <w:color w:val="000000" w:themeColor="text1" w:themeShade="80"/>
          <w:sz w:val="24"/>
          <w:szCs w:val="24"/>
        </w:rPr>
      </w:pPr>
      <w:r w:rsidRPr="006B1CB2">
        <w:rPr>
          <w:rFonts w:ascii="Times New Roman" w:hAnsi="Times New Roman"/>
          <w:color w:val="000000" w:themeColor="text1" w:themeShade="80"/>
          <w:sz w:val="24"/>
          <w:szCs w:val="24"/>
        </w:rPr>
        <w:t>Colorado Denver, 2020. Funded by a grant of $</w:t>
      </w:r>
      <w:r w:rsidR="00FD5DF5" w:rsidRPr="006B1CB2">
        <w:rPr>
          <w:rFonts w:ascii="Times New Roman" w:hAnsi="Times New Roman"/>
          <w:color w:val="000000" w:themeColor="text1" w:themeShade="80"/>
          <w:sz w:val="24"/>
          <w:szCs w:val="24"/>
        </w:rPr>
        <w:t>8</w:t>
      </w:r>
      <w:r w:rsidR="006953F5" w:rsidRPr="006B1CB2">
        <w:rPr>
          <w:rFonts w:ascii="Times New Roman" w:hAnsi="Times New Roman"/>
          <w:color w:val="000000" w:themeColor="text1" w:themeShade="80"/>
          <w:sz w:val="24"/>
          <w:szCs w:val="24"/>
        </w:rPr>
        <w:t>,</w:t>
      </w:r>
      <w:r w:rsidRPr="006B1CB2">
        <w:rPr>
          <w:rFonts w:ascii="Times New Roman" w:hAnsi="Times New Roman"/>
          <w:color w:val="000000" w:themeColor="text1" w:themeShade="80"/>
          <w:sz w:val="24"/>
          <w:szCs w:val="24"/>
        </w:rPr>
        <w:t>000 from the Department of</w:t>
      </w:r>
      <w:r w:rsidR="00692D17">
        <w:rPr>
          <w:rFonts w:ascii="Times New Roman" w:hAnsi="Times New Roman"/>
          <w:color w:val="000000" w:themeColor="text1" w:themeShade="80"/>
          <w:sz w:val="24"/>
          <w:szCs w:val="24"/>
        </w:rPr>
        <w:t xml:space="preserve"> C</w:t>
      </w:r>
      <w:r w:rsidRPr="006B1CB2">
        <w:rPr>
          <w:rFonts w:ascii="Times New Roman" w:hAnsi="Times New Roman"/>
          <w:color w:val="000000" w:themeColor="text1" w:themeShade="80"/>
          <w:sz w:val="24"/>
          <w:szCs w:val="24"/>
        </w:rPr>
        <w:t>ommunication</w:t>
      </w:r>
      <w:r w:rsidR="00155D22" w:rsidRPr="006B1CB2">
        <w:rPr>
          <w:rFonts w:ascii="Times New Roman" w:hAnsi="Times New Roman"/>
          <w:color w:val="000000" w:themeColor="text1" w:themeShade="80"/>
          <w:sz w:val="24"/>
          <w:szCs w:val="24"/>
        </w:rPr>
        <w:t xml:space="preserve"> and the </w:t>
      </w:r>
      <w:r w:rsidR="006953F5" w:rsidRPr="006B1CB2">
        <w:rPr>
          <w:rFonts w:ascii="Times New Roman" w:hAnsi="Times New Roman"/>
          <w:color w:val="000000" w:themeColor="text1" w:themeShade="80"/>
          <w:sz w:val="24"/>
          <w:szCs w:val="24"/>
        </w:rPr>
        <w:t xml:space="preserve">CU Denver </w:t>
      </w:r>
      <w:r w:rsidR="00155D22" w:rsidRPr="006B1CB2">
        <w:rPr>
          <w:rFonts w:ascii="Times New Roman" w:hAnsi="Times New Roman"/>
          <w:color w:val="000000" w:themeColor="text1" w:themeShade="80"/>
          <w:sz w:val="24"/>
          <w:szCs w:val="24"/>
        </w:rPr>
        <w:t>Business School</w:t>
      </w:r>
      <w:r w:rsidRPr="006B1CB2">
        <w:rPr>
          <w:rFonts w:ascii="Times New Roman" w:hAnsi="Times New Roman"/>
          <w:color w:val="000000" w:themeColor="text1" w:themeShade="80"/>
          <w:sz w:val="24"/>
          <w:szCs w:val="24"/>
        </w:rPr>
        <w:t>.</w:t>
      </w:r>
    </w:p>
    <w:p w14:paraId="7F5FF3B5" w14:textId="1F157040" w:rsidR="00EE3132" w:rsidRPr="006B1CB2" w:rsidRDefault="00EE3132" w:rsidP="007C371F">
      <w:pPr>
        <w:pStyle w:val="Subsection"/>
        <w:tabs>
          <w:tab w:val="left" w:pos="-90"/>
        </w:tabs>
        <w:spacing w:after="0"/>
        <w:ind w:left="-720"/>
        <w:rPr>
          <w:rFonts w:ascii="Times New Roman" w:hAnsi="Times New Roman"/>
          <w:sz w:val="24"/>
          <w:szCs w:val="24"/>
        </w:rPr>
      </w:pPr>
    </w:p>
    <w:p w14:paraId="33FAF5F3" w14:textId="77777777" w:rsidR="006B1CB2" w:rsidRDefault="0002748F" w:rsidP="006B1CB2">
      <w:pPr>
        <w:pStyle w:val="Subsection"/>
        <w:tabs>
          <w:tab w:val="left" w:pos="-90"/>
        </w:tabs>
        <w:spacing w:after="0"/>
        <w:ind w:left="-720"/>
        <w:rPr>
          <w:rFonts w:ascii="Times New Roman" w:hAnsi="Times New Roman"/>
          <w:sz w:val="24"/>
          <w:szCs w:val="24"/>
        </w:rPr>
      </w:pPr>
      <w:r w:rsidRPr="006B1CB2">
        <w:rPr>
          <w:rFonts w:ascii="Times New Roman" w:hAnsi="Times New Roman"/>
          <w:sz w:val="24"/>
          <w:szCs w:val="24"/>
        </w:rPr>
        <w:t>Facilitated</w:t>
      </w:r>
      <w:r w:rsidR="00EE3132" w:rsidRPr="006B1CB2">
        <w:rPr>
          <w:rFonts w:ascii="Times New Roman" w:hAnsi="Times New Roman"/>
          <w:sz w:val="24"/>
          <w:szCs w:val="24"/>
        </w:rPr>
        <w:t xml:space="preserve"> a workshop focusing on inclusivity in online teaching strategies for teaching staff at </w:t>
      </w:r>
    </w:p>
    <w:p w14:paraId="58E58525" w14:textId="3DBA37C8" w:rsidR="00EE3132" w:rsidRPr="006B1CB2" w:rsidRDefault="006B1CB2" w:rsidP="006B1CB2">
      <w:pPr>
        <w:pStyle w:val="Subsection"/>
        <w:tabs>
          <w:tab w:val="left" w:pos="-90"/>
        </w:tabs>
        <w:spacing w:after="0"/>
        <w:ind w:lef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E3132" w:rsidRPr="006B1CB2">
        <w:rPr>
          <w:rFonts w:ascii="Times New Roman" w:hAnsi="Times New Roman"/>
          <w:sz w:val="24"/>
          <w:szCs w:val="24"/>
        </w:rPr>
        <w:t xml:space="preserve">The </w:t>
      </w:r>
      <w:proofErr w:type="spellStart"/>
      <w:r w:rsidR="00EE3132" w:rsidRPr="006B1CB2">
        <w:rPr>
          <w:rFonts w:ascii="Times New Roman" w:hAnsi="Times New Roman"/>
          <w:sz w:val="24"/>
          <w:szCs w:val="24"/>
        </w:rPr>
        <w:t>Easyway</w:t>
      </w:r>
      <w:proofErr w:type="spellEnd"/>
      <w:r w:rsidR="00EE3132" w:rsidRPr="006B1CB2">
        <w:rPr>
          <w:rFonts w:ascii="Times New Roman" w:hAnsi="Times New Roman"/>
          <w:sz w:val="24"/>
          <w:szCs w:val="24"/>
        </w:rPr>
        <w:t xml:space="preserve"> Academy in Kuala Lumpur, Malaysia, 2020.</w:t>
      </w:r>
    </w:p>
    <w:p w14:paraId="5CF6B123" w14:textId="77777777" w:rsidR="006623F1" w:rsidRPr="006B1CB2" w:rsidRDefault="006623F1" w:rsidP="006623F1">
      <w:pPr>
        <w:pStyle w:val="Subsection"/>
        <w:tabs>
          <w:tab w:val="left" w:pos="-90"/>
        </w:tabs>
        <w:spacing w:after="0"/>
        <w:rPr>
          <w:rFonts w:ascii="Times New Roman" w:hAnsi="Times New Roman"/>
          <w:sz w:val="24"/>
          <w:szCs w:val="24"/>
        </w:rPr>
      </w:pPr>
    </w:p>
    <w:p w14:paraId="56DF50C3" w14:textId="78BD5C70" w:rsidR="00B665DE" w:rsidRPr="006B1CB2" w:rsidRDefault="00AB5FF6" w:rsidP="00B665DE">
      <w:pPr>
        <w:pStyle w:val="Subsection"/>
        <w:tabs>
          <w:tab w:val="left" w:pos="-90"/>
        </w:tabs>
        <w:spacing w:after="0"/>
        <w:ind w:left="-86" w:hanging="634"/>
        <w:rPr>
          <w:rFonts w:ascii="Times New Roman" w:hAnsi="Times New Roman"/>
          <w:sz w:val="24"/>
          <w:szCs w:val="24"/>
        </w:rPr>
      </w:pPr>
      <w:r w:rsidRPr="006B1CB2">
        <w:rPr>
          <w:rFonts w:ascii="Times New Roman" w:hAnsi="Times New Roman"/>
          <w:sz w:val="24"/>
          <w:szCs w:val="24"/>
        </w:rPr>
        <w:t>D</w:t>
      </w:r>
      <w:r w:rsidR="00B665DE" w:rsidRPr="006B1CB2">
        <w:rPr>
          <w:rFonts w:ascii="Times New Roman" w:hAnsi="Times New Roman"/>
          <w:sz w:val="24"/>
          <w:szCs w:val="24"/>
        </w:rPr>
        <w:t>evelop</w:t>
      </w:r>
      <w:r w:rsidRPr="006B1CB2">
        <w:rPr>
          <w:rFonts w:ascii="Times New Roman" w:hAnsi="Times New Roman"/>
          <w:sz w:val="24"/>
          <w:szCs w:val="24"/>
        </w:rPr>
        <w:t>ed</w:t>
      </w:r>
      <w:r w:rsidR="00B665DE" w:rsidRPr="006B1CB2">
        <w:rPr>
          <w:rFonts w:ascii="Times New Roman" w:hAnsi="Times New Roman"/>
          <w:sz w:val="24"/>
          <w:szCs w:val="24"/>
        </w:rPr>
        <w:t xml:space="preserve"> online resources for Presentational Speaking classes</w:t>
      </w:r>
      <w:r w:rsidRPr="006B1CB2">
        <w:rPr>
          <w:rFonts w:ascii="Times New Roman" w:hAnsi="Times New Roman"/>
          <w:sz w:val="24"/>
          <w:szCs w:val="24"/>
        </w:rPr>
        <w:t xml:space="preserve">, </w:t>
      </w:r>
      <w:r w:rsidR="00B665DE" w:rsidRPr="006B1CB2">
        <w:rPr>
          <w:rFonts w:ascii="Times New Roman" w:hAnsi="Times New Roman"/>
          <w:sz w:val="24"/>
          <w:szCs w:val="24"/>
        </w:rPr>
        <w:t>University of Colorado Denver, 2015.</w:t>
      </w:r>
      <w:r w:rsidRPr="006B1CB2">
        <w:rPr>
          <w:rFonts w:ascii="Times New Roman" w:hAnsi="Times New Roman"/>
          <w:sz w:val="24"/>
          <w:szCs w:val="24"/>
        </w:rPr>
        <w:t xml:space="preserve"> Funded by </w:t>
      </w:r>
      <w:r w:rsidR="00D05BF2" w:rsidRPr="006B1CB2">
        <w:rPr>
          <w:rFonts w:ascii="Times New Roman" w:hAnsi="Times New Roman"/>
          <w:sz w:val="24"/>
          <w:szCs w:val="24"/>
        </w:rPr>
        <w:t>a</w:t>
      </w:r>
      <w:r w:rsidRPr="006B1CB2">
        <w:rPr>
          <w:rFonts w:ascii="Times New Roman" w:hAnsi="Times New Roman"/>
          <w:sz w:val="24"/>
          <w:szCs w:val="24"/>
        </w:rPr>
        <w:t xml:space="preserve"> </w:t>
      </w:r>
      <w:r w:rsidR="007C371F" w:rsidRPr="006B1CB2">
        <w:rPr>
          <w:rFonts w:ascii="Times New Roman" w:hAnsi="Times New Roman"/>
          <w:sz w:val="24"/>
          <w:szCs w:val="24"/>
        </w:rPr>
        <w:t xml:space="preserve">grant of $500 from the </w:t>
      </w:r>
      <w:r w:rsidRPr="006B1CB2">
        <w:rPr>
          <w:rFonts w:ascii="Times New Roman" w:hAnsi="Times New Roman"/>
          <w:sz w:val="24"/>
          <w:szCs w:val="24"/>
        </w:rPr>
        <w:t>Dean’s Fund for Excellence.</w:t>
      </w:r>
    </w:p>
    <w:p w14:paraId="3795612A" w14:textId="77777777" w:rsidR="00794DA6" w:rsidRPr="006B1CB2" w:rsidRDefault="00794DA6" w:rsidP="003F6AF9">
      <w:pPr>
        <w:spacing w:line="276" w:lineRule="auto"/>
        <w:rPr>
          <w:b/>
        </w:rPr>
      </w:pPr>
    </w:p>
    <w:p w14:paraId="155DC68F" w14:textId="151262C2" w:rsidR="00C6072B" w:rsidRPr="006B1CB2" w:rsidRDefault="009E48F3" w:rsidP="003F6AF9">
      <w:pPr>
        <w:spacing w:line="276" w:lineRule="auto"/>
        <w:ind w:left="-720"/>
        <w:rPr>
          <w:b/>
          <w:u w:val="single"/>
        </w:rPr>
      </w:pPr>
      <w:r w:rsidRPr="006B1CB2">
        <w:rPr>
          <w:b/>
        </w:rPr>
        <w:t xml:space="preserve">GUEST </w:t>
      </w:r>
      <w:r w:rsidR="00812E11" w:rsidRPr="006B1CB2">
        <w:rPr>
          <w:b/>
        </w:rPr>
        <w:t>TEACHING</w:t>
      </w:r>
      <w:r w:rsidRPr="006B1CB2">
        <w:rPr>
          <w:b/>
        </w:rPr>
        <w:tab/>
      </w:r>
      <w:r w:rsidRPr="006B1CB2">
        <w:rPr>
          <w:b/>
        </w:rPr>
        <w:tab/>
      </w:r>
    </w:p>
    <w:p w14:paraId="68804E05" w14:textId="77777777" w:rsidR="00770FAD" w:rsidRPr="006B1CB2" w:rsidRDefault="00FE79C2" w:rsidP="00770FAD">
      <w:pPr>
        <w:ind w:left="-720"/>
        <w:rPr>
          <w:bCs/>
        </w:rPr>
      </w:pPr>
      <w:r w:rsidRPr="006B1CB2">
        <w:rPr>
          <w:bCs/>
        </w:rPr>
        <w:t>“</w:t>
      </w:r>
      <w:r w:rsidR="00770FAD" w:rsidRPr="006B1CB2">
        <w:rPr>
          <w:bCs/>
        </w:rPr>
        <w:t xml:space="preserve">Studying </w:t>
      </w:r>
      <w:r w:rsidR="007E7A68" w:rsidRPr="006B1CB2">
        <w:rPr>
          <w:bCs/>
        </w:rPr>
        <w:t>Hong Kong, China, and Mass Communication</w:t>
      </w:r>
      <w:r w:rsidRPr="006B1CB2">
        <w:rPr>
          <w:bCs/>
        </w:rPr>
        <w:t xml:space="preserve">,” Seminar in Mass Communication (Ph.D. </w:t>
      </w:r>
    </w:p>
    <w:p w14:paraId="6C13D9F0" w14:textId="0646E308" w:rsidR="00FE79C2" w:rsidRPr="006B1CB2" w:rsidRDefault="00FE79C2" w:rsidP="00770FAD">
      <w:pPr>
        <w:ind w:left="-720" w:firstLine="720"/>
        <w:rPr>
          <w:bCs/>
        </w:rPr>
      </w:pPr>
      <w:r w:rsidRPr="006B1CB2">
        <w:rPr>
          <w:bCs/>
        </w:rPr>
        <w:t xml:space="preserve">seminar), </w:t>
      </w:r>
      <w:r w:rsidR="007E7A68" w:rsidRPr="006B1CB2">
        <w:rPr>
          <w:bCs/>
        </w:rPr>
        <w:t>t</w:t>
      </w:r>
      <w:r w:rsidRPr="006B1CB2">
        <w:rPr>
          <w:bCs/>
        </w:rPr>
        <w:t xml:space="preserve">aught by </w:t>
      </w:r>
      <w:proofErr w:type="spellStart"/>
      <w:r w:rsidRPr="006B1CB2">
        <w:rPr>
          <w:bCs/>
        </w:rPr>
        <w:t>Qingwen</w:t>
      </w:r>
      <w:proofErr w:type="spellEnd"/>
      <w:r w:rsidRPr="006B1CB2">
        <w:rPr>
          <w:bCs/>
        </w:rPr>
        <w:t xml:space="preserve"> Dong, University of the Pacific, 2020.</w:t>
      </w:r>
    </w:p>
    <w:p w14:paraId="269135BC" w14:textId="77777777" w:rsidR="00FE79C2" w:rsidRPr="006B1CB2" w:rsidRDefault="00FE79C2" w:rsidP="009B1218">
      <w:pPr>
        <w:ind w:left="-720"/>
        <w:rPr>
          <w:bCs/>
        </w:rPr>
      </w:pPr>
    </w:p>
    <w:p w14:paraId="51F31877" w14:textId="509CB323" w:rsidR="009B1218" w:rsidRPr="006B1CB2" w:rsidRDefault="00B16C06" w:rsidP="009B1218">
      <w:pPr>
        <w:ind w:left="-720"/>
        <w:rPr>
          <w:bCs/>
        </w:rPr>
      </w:pPr>
      <w:r w:rsidRPr="006B1CB2">
        <w:rPr>
          <w:bCs/>
        </w:rPr>
        <w:t>“</w:t>
      </w:r>
      <w:r w:rsidR="009B1218" w:rsidRPr="006B1CB2">
        <w:rPr>
          <w:bCs/>
        </w:rPr>
        <w:t>Writing for an Academic Journal Submission</w:t>
      </w:r>
      <w:r w:rsidR="009A7D75" w:rsidRPr="006B1CB2">
        <w:rPr>
          <w:bCs/>
        </w:rPr>
        <w:t>,</w:t>
      </w:r>
      <w:r w:rsidRPr="006B1CB2">
        <w:rPr>
          <w:bCs/>
        </w:rPr>
        <w:t>”</w:t>
      </w:r>
      <w:r w:rsidR="00A31EDF" w:rsidRPr="006B1CB2">
        <w:rPr>
          <w:bCs/>
        </w:rPr>
        <w:t xml:space="preserve"> </w:t>
      </w:r>
      <w:r w:rsidR="009B1218" w:rsidRPr="006B1CB2">
        <w:rPr>
          <w:bCs/>
        </w:rPr>
        <w:t>Academic Writing (Ph.D. seminar)</w:t>
      </w:r>
      <w:r w:rsidR="009A7D75" w:rsidRPr="006B1CB2">
        <w:rPr>
          <w:bCs/>
        </w:rPr>
        <w:t>, taught by</w:t>
      </w:r>
      <w:r w:rsidR="00A31EDF" w:rsidRPr="006B1CB2">
        <w:rPr>
          <w:bCs/>
        </w:rPr>
        <w:t xml:space="preserve"> </w:t>
      </w:r>
    </w:p>
    <w:p w14:paraId="317C743C" w14:textId="3DB836CA" w:rsidR="006E16DE" w:rsidRPr="006B1CB2" w:rsidRDefault="009B1218" w:rsidP="009B1218">
      <w:pPr>
        <w:ind w:left="-720" w:firstLine="720"/>
        <w:rPr>
          <w:bCs/>
        </w:rPr>
      </w:pPr>
      <w:r w:rsidRPr="006B1CB2">
        <w:rPr>
          <w:bCs/>
        </w:rPr>
        <w:t>Eric Aoki</w:t>
      </w:r>
      <w:r w:rsidR="00B16C06" w:rsidRPr="006B1CB2">
        <w:rPr>
          <w:bCs/>
        </w:rPr>
        <w:t xml:space="preserve">, </w:t>
      </w:r>
      <w:r w:rsidR="00FE79C2" w:rsidRPr="006B1CB2">
        <w:rPr>
          <w:bCs/>
        </w:rPr>
        <w:t xml:space="preserve">Colorado State University, </w:t>
      </w:r>
      <w:r w:rsidR="00B16C06" w:rsidRPr="006B1CB2">
        <w:rPr>
          <w:bCs/>
        </w:rPr>
        <w:t>20</w:t>
      </w:r>
      <w:r w:rsidRPr="006B1CB2">
        <w:rPr>
          <w:bCs/>
        </w:rPr>
        <w:t>20</w:t>
      </w:r>
      <w:r w:rsidR="00B16C06" w:rsidRPr="006B1CB2">
        <w:rPr>
          <w:bCs/>
        </w:rPr>
        <w:t>.</w:t>
      </w:r>
    </w:p>
    <w:p w14:paraId="60913962" w14:textId="77777777" w:rsidR="009B1218" w:rsidRPr="006B1CB2" w:rsidRDefault="009B1218" w:rsidP="009B1218">
      <w:pPr>
        <w:ind w:left="-720" w:firstLine="720"/>
        <w:rPr>
          <w:bCs/>
        </w:rPr>
      </w:pPr>
    </w:p>
    <w:p w14:paraId="6062F2AF" w14:textId="2A90E85B" w:rsidR="006E16DE" w:rsidRPr="006B1CB2" w:rsidRDefault="00B16C06" w:rsidP="006E16DE">
      <w:pPr>
        <w:ind w:left="-720"/>
      </w:pPr>
      <w:r w:rsidRPr="006B1CB2">
        <w:t>“Hong Kong, the Umbrella Revolution, and Democracy</w:t>
      </w:r>
      <w:r w:rsidR="00AB5FF6" w:rsidRPr="006B1CB2">
        <w:t>,</w:t>
      </w:r>
      <w:r w:rsidRPr="006B1CB2">
        <w:t xml:space="preserve">” </w:t>
      </w:r>
      <w:r w:rsidR="009A7D75" w:rsidRPr="006B1CB2">
        <w:t xml:space="preserve">Communication, China, and the U.S., taught </w:t>
      </w:r>
    </w:p>
    <w:p w14:paraId="57716FD5" w14:textId="5DBA877A" w:rsidR="00371F20" w:rsidRPr="006B1CB2" w:rsidRDefault="009A7D75" w:rsidP="006E16DE">
      <w:pPr>
        <w:ind w:left="-720" w:firstLine="720"/>
      </w:pPr>
      <w:r w:rsidRPr="006B1CB2">
        <w:t xml:space="preserve">by </w:t>
      </w:r>
      <w:r w:rsidR="00371F20" w:rsidRPr="006B1CB2">
        <w:t>Stephen J. Hartnet</w:t>
      </w:r>
      <w:r w:rsidRPr="006B1CB2">
        <w:t>t</w:t>
      </w:r>
      <w:r w:rsidR="00B16C06" w:rsidRPr="006B1CB2">
        <w:t xml:space="preserve">, </w:t>
      </w:r>
      <w:r w:rsidR="00FE79C2" w:rsidRPr="006B1CB2">
        <w:t xml:space="preserve">University of Colorado Denver, </w:t>
      </w:r>
      <w:r w:rsidR="00740DDB" w:rsidRPr="006B1CB2">
        <w:t xml:space="preserve">2015, 2018, and </w:t>
      </w:r>
      <w:r w:rsidR="00B16C06" w:rsidRPr="006B1CB2">
        <w:t>2019.</w:t>
      </w:r>
    </w:p>
    <w:p w14:paraId="789E6AC8" w14:textId="77777777" w:rsidR="006E16DE" w:rsidRPr="006B1CB2" w:rsidRDefault="006E16DE" w:rsidP="006E16DE">
      <w:pPr>
        <w:ind w:left="-720"/>
      </w:pPr>
    </w:p>
    <w:p w14:paraId="6120CEBE" w14:textId="77777777" w:rsidR="00FE79C2" w:rsidRPr="006B1CB2" w:rsidRDefault="00B16C06" w:rsidP="006E16DE">
      <w:pPr>
        <w:ind w:left="-720"/>
        <w:rPr>
          <w:bCs/>
        </w:rPr>
      </w:pPr>
      <w:r w:rsidRPr="006B1CB2">
        <w:t xml:space="preserve">“Speech Code </w:t>
      </w:r>
      <w:r w:rsidR="009A7D75" w:rsidRPr="006B1CB2">
        <w:t>Theory,</w:t>
      </w:r>
      <w:r w:rsidRPr="006B1CB2">
        <w:t>”</w:t>
      </w:r>
      <w:r w:rsidR="009A7D75" w:rsidRPr="006B1CB2">
        <w:t xml:space="preserve"> Relational and Organizational Communication, taught by</w:t>
      </w:r>
      <w:r w:rsidR="00883318" w:rsidRPr="006B1CB2">
        <w:t xml:space="preserve"> </w:t>
      </w:r>
      <w:proofErr w:type="spellStart"/>
      <w:r w:rsidR="00883318" w:rsidRPr="006B1CB2">
        <w:t>Ziyu</w:t>
      </w:r>
      <w:proofErr w:type="spellEnd"/>
      <w:r w:rsidR="00883318" w:rsidRPr="006B1CB2">
        <w:t xml:space="preserve"> Long</w:t>
      </w:r>
      <w:r w:rsidRPr="006B1CB2">
        <w:t xml:space="preserve">, </w:t>
      </w:r>
      <w:r w:rsidR="00FE79C2" w:rsidRPr="006B1CB2">
        <w:rPr>
          <w:bCs/>
        </w:rPr>
        <w:t xml:space="preserve">Colorado </w:t>
      </w:r>
    </w:p>
    <w:p w14:paraId="28BEE5D5" w14:textId="249AC914" w:rsidR="00883318" w:rsidRPr="006B1CB2" w:rsidRDefault="00FE79C2" w:rsidP="00FE79C2">
      <w:pPr>
        <w:ind w:left="-720" w:firstLine="720"/>
      </w:pPr>
      <w:r w:rsidRPr="006B1CB2">
        <w:rPr>
          <w:bCs/>
        </w:rPr>
        <w:t>State University</w:t>
      </w:r>
      <w:r w:rsidRPr="006B1CB2">
        <w:t xml:space="preserve">, </w:t>
      </w:r>
      <w:r w:rsidR="00B16C06" w:rsidRPr="006B1CB2">
        <w:t>2018.</w:t>
      </w:r>
    </w:p>
    <w:p w14:paraId="76C6C53F" w14:textId="77777777" w:rsidR="003C0B76" w:rsidRPr="006B1CB2" w:rsidRDefault="003C0B76" w:rsidP="003C0B76"/>
    <w:p w14:paraId="052EAEFA" w14:textId="77777777" w:rsidR="00FE79C2" w:rsidRPr="006B1CB2" w:rsidRDefault="00B16C06" w:rsidP="003F6AF9">
      <w:pPr>
        <w:ind w:left="-720"/>
      </w:pPr>
      <w:r w:rsidRPr="006B1CB2">
        <w:t>“</w:t>
      </w:r>
      <w:r w:rsidR="00260DE9" w:rsidRPr="006B1CB2">
        <w:t xml:space="preserve">Metaphor Criticism,” </w:t>
      </w:r>
      <w:r w:rsidR="004C1E37" w:rsidRPr="006B1CB2">
        <w:rPr>
          <w:bCs/>
        </w:rPr>
        <w:t xml:space="preserve">Rhetorical Criticism (graduate class), taught by </w:t>
      </w:r>
      <w:r w:rsidR="000A205E" w:rsidRPr="006B1CB2">
        <w:t>Sonja K. Foss</w:t>
      </w:r>
      <w:r w:rsidRPr="006B1CB2">
        <w:t xml:space="preserve">, </w:t>
      </w:r>
      <w:r w:rsidR="00FE79C2" w:rsidRPr="006B1CB2">
        <w:t xml:space="preserve">University of </w:t>
      </w:r>
    </w:p>
    <w:p w14:paraId="45507C81" w14:textId="13998FCF" w:rsidR="006E16DE" w:rsidRPr="006B1CB2" w:rsidRDefault="00FE79C2" w:rsidP="00FE79C2">
      <w:pPr>
        <w:ind w:left="-720" w:firstLine="720"/>
        <w:rPr>
          <w:bCs/>
        </w:rPr>
      </w:pPr>
      <w:r w:rsidRPr="006B1CB2">
        <w:t xml:space="preserve">Colorado Denver </w:t>
      </w:r>
      <w:r w:rsidR="00B16C06" w:rsidRPr="006B1CB2">
        <w:t>2018</w:t>
      </w:r>
      <w:r w:rsidR="004C1E37" w:rsidRPr="006B1CB2">
        <w:t>.</w:t>
      </w:r>
    </w:p>
    <w:p w14:paraId="2C991428" w14:textId="77777777" w:rsidR="006E16DE" w:rsidRPr="006B1CB2" w:rsidRDefault="006E16DE" w:rsidP="003F6AF9">
      <w:pPr>
        <w:spacing w:line="276" w:lineRule="auto"/>
      </w:pPr>
    </w:p>
    <w:p w14:paraId="19457CCE" w14:textId="1755E97B" w:rsidR="004C1E37" w:rsidRPr="006B1CB2" w:rsidRDefault="004C1E37" w:rsidP="003F6AF9">
      <w:pPr>
        <w:spacing w:line="276" w:lineRule="auto"/>
        <w:ind w:left="-720"/>
      </w:pPr>
      <w:r w:rsidRPr="006B1CB2">
        <w:rPr>
          <w:b/>
        </w:rPr>
        <w:t>SERVICE TO PROFESSIONAL ORGAN</w:t>
      </w:r>
      <w:r w:rsidR="006E16DE" w:rsidRPr="006B1CB2">
        <w:rPr>
          <w:b/>
        </w:rPr>
        <w:t>I</w:t>
      </w:r>
      <w:r w:rsidRPr="006B1CB2">
        <w:rPr>
          <w:b/>
        </w:rPr>
        <w:t>ZATIONS</w:t>
      </w:r>
    </w:p>
    <w:p w14:paraId="6C9ECF11" w14:textId="483A5A94" w:rsidR="00FE79C2" w:rsidRPr="002C7058" w:rsidRDefault="00FE79C2" w:rsidP="002C7058">
      <w:pPr>
        <w:ind w:left="-720"/>
        <w:rPr>
          <w:bCs/>
        </w:rPr>
      </w:pPr>
      <w:r w:rsidRPr="006B1CB2">
        <w:rPr>
          <w:bCs/>
        </w:rPr>
        <w:t xml:space="preserve">Newsletter Editor, </w:t>
      </w:r>
      <w:r w:rsidRPr="006B1CB2">
        <w:t>Association for Chinese Communication Studies, 2020-present.</w:t>
      </w:r>
    </w:p>
    <w:p w14:paraId="1DAF17B8" w14:textId="77777777" w:rsidR="00BB7F10" w:rsidRDefault="00BB7F10" w:rsidP="00401E7E">
      <w:pPr>
        <w:ind w:left="-720"/>
      </w:pPr>
    </w:p>
    <w:p w14:paraId="5DDE7F77" w14:textId="7652BDC9" w:rsidR="00401E7E" w:rsidRPr="00BE062C" w:rsidRDefault="004C1E37" w:rsidP="00BE062C">
      <w:pPr>
        <w:ind w:left="-720"/>
      </w:pPr>
      <w:r w:rsidRPr="006B1CB2">
        <w:t xml:space="preserve">Editorial Assistant, </w:t>
      </w:r>
      <w:r w:rsidRPr="006B1CB2">
        <w:rPr>
          <w:i/>
          <w:iCs/>
        </w:rPr>
        <w:t>Journal of Communication and Critical/Cultural Studies</w:t>
      </w:r>
      <w:r w:rsidRPr="006B1CB2">
        <w:t>, 2018-</w:t>
      </w:r>
      <w:r w:rsidR="009B1218" w:rsidRPr="006B1CB2">
        <w:t>202</w:t>
      </w:r>
      <w:r w:rsidR="00A111B1">
        <w:t>1</w:t>
      </w:r>
      <w:r w:rsidRPr="006B1CB2">
        <w:t xml:space="preserve">. </w:t>
      </w:r>
    </w:p>
    <w:p w14:paraId="1D6F259E" w14:textId="21B945C3" w:rsidR="009B1218" w:rsidRPr="006B1CB2" w:rsidRDefault="009B1218" w:rsidP="006E16DE">
      <w:pPr>
        <w:ind w:left="-720"/>
        <w:rPr>
          <w:bCs/>
        </w:rPr>
      </w:pPr>
      <w:r w:rsidRPr="006B1CB2">
        <w:rPr>
          <w:bCs/>
        </w:rPr>
        <w:lastRenderedPageBreak/>
        <w:t xml:space="preserve">Reviewer of Manuscripts, </w:t>
      </w:r>
      <w:r w:rsidRPr="006B1CB2">
        <w:rPr>
          <w:i/>
          <w:iCs/>
        </w:rPr>
        <w:t>Journal of Communication and Critical/Cultural Studies</w:t>
      </w:r>
      <w:r w:rsidRPr="006B1CB2">
        <w:t>, 2020-present.</w:t>
      </w:r>
    </w:p>
    <w:p w14:paraId="2608EFB8" w14:textId="77777777" w:rsidR="009B1218" w:rsidRPr="006B1CB2" w:rsidRDefault="009B1218" w:rsidP="006E16DE">
      <w:pPr>
        <w:ind w:left="-720"/>
        <w:rPr>
          <w:bCs/>
        </w:rPr>
      </w:pPr>
    </w:p>
    <w:p w14:paraId="1AD407CE" w14:textId="77777777" w:rsidR="00A111B1" w:rsidRDefault="00A111B1" w:rsidP="006E16DE">
      <w:pPr>
        <w:ind w:left="-720"/>
        <w:rPr>
          <w:bCs/>
        </w:rPr>
      </w:pPr>
      <w:r w:rsidRPr="00A111B1">
        <w:rPr>
          <w:bCs/>
        </w:rPr>
        <w:t xml:space="preserve">Reviewer of papers submitted to the Association for Chinese Communication Studies for the National </w:t>
      </w:r>
    </w:p>
    <w:p w14:paraId="60CA7997" w14:textId="4595B1D5" w:rsidR="00A111B1" w:rsidRDefault="00A111B1" w:rsidP="00A111B1">
      <w:pPr>
        <w:ind w:left="-720" w:firstLine="720"/>
        <w:rPr>
          <w:bCs/>
        </w:rPr>
      </w:pPr>
      <w:r w:rsidRPr="00A111B1">
        <w:rPr>
          <w:bCs/>
        </w:rPr>
        <w:t>Communication Association convention, 2021.</w:t>
      </w:r>
    </w:p>
    <w:p w14:paraId="68C0C014" w14:textId="77777777" w:rsidR="00A111B1" w:rsidRDefault="00A111B1" w:rsidP="006E16DE">
      <w:pPr>
        <w:ind w:left="-720"/>
        <w:rPr>
          <w:bCs/>
        </w:rPr>
      </w:pPr>
    </w:p>
    <w:p w14:paraId="164DF5EA" w14:textId="1A772B31" w:rsidR="00493820" w:rsidRPr="006B1CB2" w:rsidRDefault="00493820" w:rsidP="006E16DE">
      <w:pPr>
        <w:ind w:left="-720"/>
        <w:rPr>
          <w:bCs/>
        </w:rPr>
      </w:pPr>
      <w:r w:rsidRPr="006B1CB2">
        <w:rPr>
          <w:bCs/>
        </w:rPr>
        <w:t xml:space="preserve">Reviewer of papers submitted to the Environmental Communication Division for the National </w:t>
      </w:r>
    </w:p>
    <w:p w14:paraId="6B85792F" w14:textId="0608AFD3" w:rsidR="004C1E37" w:rsidRPr="006B1CB2" w:rsidRDefault="00493820" w:rsidP="00493820">
      <w:pPr>
        <w:ind w:left="-720" w:firstLine="720"/>
        <w:rPr>
          <w:bCs/>
        </w:rPr>
      </w:pPr>
      <w:r w:rsidRPr="006B1CB2">
        <w:rPr>
          <w:bCs/>
        </w:rPr>
        <w:t>Communication Association convention, 2020.</w:t>
      </w:r>
    </w:p>
    <w:p w14:paraId="17C5FC88" w14:textId="77777777" w:rsidR="002C7058" w:rsidRDefault="002C7058" w:rsidP="00BE062C">
      <w:pPr>
        <w:rPr>
          <w:bCs/>
        </w:rPr>
      </w:pPr>
    </w:p>
    <w:p w14:paraId="5B26E43A" w14:textId="01B1A9A6" w:rsidR="006E16DE" w:rsidRPr="006B1CB2" w:rsidRDefault="004C1E37" w:rsidP="006E16DE">
      <w:pPr>
        <w:ind w:left="-720"/>
        <w:rPr>
          <w:bCs/>
        </w:rPr>
      </w:pPr>
      <w:r w:rsidRPr="006B1CB2">
        <w:rPr>
          <w:bCs/>
        </w:rPr>
        <w:t xml:space="preserve">Reviewer of papers submitted to the Communication Theory and Research Interest Group for the </w:t>
      </w:r>
    </w:p>
    <w:p w14:paraId="2CC49C0E" w14:textId="2D8E4223" w:rsidR="004C1E37" w:rsidRPr="006B1CB2" w:rsidRDefault="004C1E37" w:rsidP="006E16DE">
      <w:pPr>
        <w:ind w:left="-720" w:firstLine="720"/>
        <w:rPr>
          <w:b/>
        </w:rPr>
      </w:pPr>
      <w:r w:rsidRPr="006B1CB2">
        <w:rPr>
          <w:bCs/>
        </w:rPr>
        <w:t>Western State</w:t>
      </w:r>
      <w:r w:rsidR="0045355E" w:rsidRPr="006B1CB2">
        <w:rPr>
          <w:bCs/>
        </w:rPr>
        <w:t>s</w:t>
      </w:r>
      <w:r w:rsidRPr="006B1CB2">
        <w:rPr>
          <w:bCs/>
        </w:rPr>
        <w:t xml:space="preserve"> Communication Association</w:t>
      </w:r>
      <w:r w:rsidR="00AB5FF6" w:rsidRPr="006B1CB2">
        <w:rPr>
          <w:bCs/>
        </w:rPr>
        <w:t xml:space="preserve"> convention</w:t>
      </w:r>
      <w:r w:rsidRPr="006B1CB2">
        <w:rPr>
          <w:bCs/>
        </w:rPr>
        <w:t>, 2019.</w:t>
      </w:r>
    </w:p>
    <w:p w14:paraId="25B4B4A2" w14:textId="77777777" w:rsidR="00C73ED1" w:rsidRPr="006B1CB2" w:rsidRDefault="00C73ED1" w:rsidP="006B1CB2"/>
    <w:p w14:paraId="2F22D0E1" w14:textId="66675855" w:rsidR="006E16DE" w:rsidRPr="006B1CB2" w:rsidRDefault="004C1E37" w:rsidP="006E16DE">
      <w:pPr>
        <w:ind w:left="-720"/>
      </w:pPr>
      <w:r w:rsidRPr="006B1CB2">
        <w:t>Chair</w:t>
      </w:r>
      <w:r w:rsidR="00E762A6" w:rsidRPr="006B1CB2">
        <w:t xml:space="preserve"> and Program Planner</w:t>
      </w:r>
      <w:r w:rsidRPr="006B1CB2">
        <w:t>,</w:t>
      </w:r>
      <w:r w:rsidRPr="006B1CB2">
        <w:rPr>
          <w:i/>
        </w:rPr>
        <w:t xml:space="preserve"> </w:t>
      </w:r>
      <w:r w:rsidRPr="006B1CB2">
        <w:rPr>
          <w:rFonts w:eastAsia="MS Mincho"/>
        </w:rPr>
        <w:t xml:space="preserve">Communication Theory and Research </w:t>
      </w:r>
      <w:r w:rsidRPr="006B1CB2">
        <w:t>Interest Group, Western States</w:t>
      </w:r>
    </w:p>
    <w:p w14:paraId="063C1632" w14:textId="33E51AA7" w:rsidR="004C1E37" w:rsidRPr="006B1CB2" w:rsidRDefault="004C1E37" w:rsidP="006E16DE">
      <w:pPr>
        <w:ind w:left="-720" w:firstLine="720"/>
      </w:pPr>
      <w:r w:rsidRPr="006B1CB2">
        <w:t>Communication Association</w:t>
      </w:r>
      <w:r w:rsidR="007659B8" w:rsidRPr="006B1CB2">
        <w:t xml:space="preserve"> convention</w:t>
      </w:r>
      <w:r w:rsidRPr="006B1CB2">
        <w:t>, 201</w:t>
      </w:r>
      <w:r w:rsidR="00E762A6" w:rsidRPr="006B1CB2">
        <w:t>7-2018</w:t>
      </w:r>
      <w:r w:rsidRPr="006B1CB2">
        <w:t>.</w:t>
      </w:r>
    </w:p>
    <w:p w14:paraId="0A31E5C5" w14:textId="77777777" w:rsidR="00E762A6" w:rsidRPr="006B1CB2" w:rsidRDefault="00E762A6" w:rsidP="006E16DE">
      <w:pPr>
        <w:ind w:left="-720"/>
      </w:pPr>
    </w:p>
    <w:p w14:paraId="6CDDCACA" w14:textId="5425670A" w:rsidR="006E16DE" w:rsidRPr="006B1CB2" w:rsidRDefault="00011575" w:rsidP="006E16DE">
      <w:pPr>
        <w:ind w:left="-720"/>
      </w:pPr>
      <w:r w:rsidRPr="006B1CB2">
        <w:t>Vice Chair</w:t>
      </w:r>
      <w:r w:rsidR="00E762A6" w:rsidRPr="006B1CB2">
        <w:t>,</w:t>
      </w:r>
      <w:r w:rsidR="00E762A6" w:rsidRPr="006B1CB2">
        <w:rPr>
          <w:i/>
        </w:rPr>
        <w:t xml:space="preserve"> </w:t>
      </w:r>
      <w:r w:rsidR="00E762A6" w:rsidRPr="006B1CB2">
        <w:rPr>
          <w:rFonts w:eastAsia="MS Mincho"/>
        </w:rPr>
        <w:t xml:space="preserve">Communication Theory and Research </w:t>
      </w:r>
      <w:r w:rsidR="00E762A6" w:rsidRPr="006B1CB2">
        <w:t xml:space="preserve">Interest Group, Western States Communication </w:t>
      </w:r>
    </w:p>
    <w:p w14:paraId="7AD62701" w14:textId="63C3E2B9" w:rsidR="00E762A6" w:rsidRPr="006B1CB2" w:rsidRDefault="00E762A6" w:rsidP="006E16DE">
      <w:pPr>
        <w:ind w:left="-720" w:firstLine="720"/>
      </w:pPr>
      <w:r w:rsidRPr="006B1CB2">
        <w:t>Association, 2016.</w:t>
      </w:r>
    </w:p>
    <w:p w14:paraId="0FC88450" w14:textId="77777777" w:rsidR="00E762A6" w:rsidRPr="006B1CB2" w:rsidRDefault="00E762A6" w:rsidP="006E16DE">
      <w:pPr>
        <w:ind w:left="-720"/>
      </w:pPr>
    </w:p>
    <w:p w14:paraId="4081EAA9" w14:textId="77777777" w:rsidR="006E16DE" w:rsidRPr="006B1CB2" w:rsidRDefault="00E762A6" w:rsidP="006E16DE">
      <w:pPr>
        <w:ind w:left="-720"/>
      </w:pPr>
      <w:r w:rsidRPr="006B1CB2">
        <w:t xml:space="preserve">Reviewer of papers submitted to the </w:t>
      </w:r>
      <w:r w:rsidRPr="006B1CB2">
        <w:rPr>
          <w:rFonts w:eastAsia="MS Mincho"/>
        </w:rPr>
        <w:t xml:space="preserve">Communication Theory and Research </w:t>
      </w:r>
      <w:r w:rsidRPr="006B1CB2">
        <w:t xml:space="preserve">Interest Group for the </w:t>
      </w:r>
    </w:p>
    <w:p w14:paraId="75148C60" w14:textId="0ADDE282" w:rsidR="00E762A6" w:rsidRPr="006B1CB2" w:rsidRDefault="00E762A6" w:rsidP="006E16DE">
      <w:pPr>
        <w:ind w:left="-720" w:firstLine="720"/>
      </w:pPr>
      <w:r w:rsidRPr="006B1CB2">
        <w:t>Western States Communication Association</w:t>
      </w:r>
      <w:r w:rsidR="00740DDB" w:rsidRPr="006B1CB2">
        <w:t xml:space="preserve"> convention</w:t>
      </w:r>
      <w:r w:rsidR="007659B8" w:rsidRPr="006B1CB2">
        <w:t>,</w:t>
      </w:r>
      <w:r w:rsidRPr="006B1CB2">
        <w:t xml:space="preserve"> 2016.</w:t>
      </w:r>
    </w:p>
    <w:p w14:paraId="3EAE0CA3" w14:textId="512DF7E2" w:rsidR="004C1E37" w:rsidRPr="006B1CB2" w:rsidRDefault="004C1E37" w:rsidP="006E16DE">
      <w:pPr>
        <w:ind w:left="-720"/>
        <w:rPr>
          <w:b/>
          <w:u w:val="single"/>
        </w:rPr>
      </w:pPr>
    </w:p>
    <w:p w14:paraId="6D55D8E6" w14:textId="77777777" w:rsidR="006E16DE" w:rsidRPr="006B1CB2" w:rsidRDefault="00E762A6" w:rsidP="006E16DE">
      <w:pPr>
        <w:ind w:left="-720"/>
      </w:pPr>
      <w:r w:rsidRPr="006B1CB2">
        <w:t>Secretary,</w:t>
      </w:r>
      <w:r w:rsidRPr="006B1CB2">
        <w:rPr>
          <w:i/>
        </w:rPr>
        <w:t xml:space="preserve"> </w:t>
      </w:r>
      <w:r w:rsidRPr="006B1CB2">
        <w:rPr>
          <w:rFonts w:eastAsia="MS Mincho"/>
        </w:rPr>
        <w:t xml:space="preserve">Communication Theory and Research </w:t>
      </w:r>
      <w:r w:rsidRPr="006B1CB2">
        <w:t xml:space="preserve">Interest Group, Western States Communication </w:t>
      </w:r>
    </w:p>
    <w:p w14:paraId="5FE30A5D" w14:textId="237AA0CF" w:rsidR="00225094" w:rsidRPr="006B1CB2" w:rsidRDefault="00E762A6" w:rsidP="00FE79C2">
      <w:pPr>
        <w:ind w:left="-720" w:firstLine="720"/>
      </w:pPr>
      <w:r w:rsidRPr="006B1CB2">
        <w:t xml:space="preserve">Association, 2015. </w:t>
      </w:r>
    </w:p>
    <w:p w14:paraId="6262D4AE" w14:textId="77777777" w:rsidR="00EE3132" w:rsidRPr="006B1CB2" w:rsidRDefault="00EE3132" w:rsidP="006B1CB2"/>
    <w:p w14:paraId="1CFC229F" w14:textId="7C263F99" w:rsidR="006E16DE" w:rsidRPr="006B1CB2" w:rsidRDefault="00E762A6" w:rsidP="006E16DE">
      <w:pPr>
        <w:ind w:left="-720"/>
      </w:pPr>
      <w:r w:rsidRPr="006B1CB2">
        <w:t xml:space="preserve">Reviewer of papers submitted to the </w:t>
      </w:r>
      <w:r w:rsidRPr="006B1CB2">
        <w:rPr>
          <w:rFonts w:eastAsia="MS Mincho"/>
        </w:rPr>
        <w:t xml:space="preserve">Communication Theory and Research </w:t>
      </w:r>
      <w:r w:rsidRPr="006B1CB2">
        <w:t xml:space="preserve">Interest Group for the </w:t>
      </w:r>
    </w:p>
    <w:p w14:paraId="68553AF9" w14:textId="70D4729D" w:rsidR="00E762A6" w:rsidRPr="006B1CB2" w:rsidRDefault="00E762A6" w:rsidP="006E16DE">
      <w:pPr>
        <w:ind w:left="-720" w:firstLine="720"/>
      </w:pPr>
      <w:r w:rsidRPr="006B1CB2">
        <w:t>Western States Communication Association</w:t>
      </w:r>
      <w:r w:rsidR="00740DDB" w:rsidRPr="006B1CB2">
        <w:t xml:space="preserve"> convention</w:t>
      </w:r>
      <w:r w:rsidRPr="006B1CB2">
        <w:t>, 2015.</w:t>
      </w:r>
    </w:p>
    <w:p w14:paraId="4DD963C2" w14:textId="77777777" w:rsidR="00E762A6" w:rsidRPr="006B1CB2" w:rsidRDefault="00E762A6" w:rsidP="006E16DE">
      <w:pPr>
        <w:ind w:left="-720"/>
      </w:pPr>
    </w:p>
    <w:p w14:paraId="0C861891" w14:textId="77777777" w:rsidR="006E16DE" w:rsidRPr="006B1CB2" w:rsidRDefault="00E762A6" w:rsidP="006E16DE">
      <w:pPr>
        <w:ind w:left="-720"/>
      </w:pPr>
      <w:r w:rsidRPr="006B1CB2">
        <w:t xml:space="preserve">Reviewer of papers submitted to the </w:t>
      </w:r>
      <w:r w:rsidRPr="006B1CB2">
        <w:rPr>
          <w:rFonts w:eastAsia="MS Mincho"/>
        </w:rPr>
        <w:t xml:space="preserve">Communication Theory and Research </w:t>
      </w:r>
      <w:r w:rsidRPr="006B1CB2">
        <w:t xml:space="preserve">Interest Group for the </w:t>
      </w:r>
    </w:p>
    <w:p w14:paraId="14D78421" w14:textId="67AD7E25" w:rsidR="00740DDB" w:rsidRPr="006B1CB2" w:rsidRDefault="00E762A6" w:rsidP="003C131D">
      <w:pPr>
        <w:ind w:left="-720" w:firstLine="720"/>
      </w:pPr>
      <w:r w:rsidRPr="006B1CB2">
        <w:t>Western States Communication Association</w:t>
      </w:r>
      <w:r w:rsidR="00740DDB" w:rsidRPr="006B1CB2">
        <w:t xml:space="preserve"> convention</w:t>
      </w:r>
      <w:r w:rsidRPr="006B1CB2">
        <w:t>, 2014.</w:t>
      </w:r>
    </w:p>
    <w:p w14:paraId="4CA81BCB" w14:textId="77777777" w:rsidR="00225094" w:rsidRPr="006B1CB2" w:rsidRDefault="00225094" w:rsidP="003F6AF9">
      <w:pPr>
        <w:spacing w:line="276" w:lineRule="auto"/>
        <w:ind w:left="-720"/>
        <w:rPr>
          <w:b/>
        </w:rPr>
      </w:pPr>
    </w:p>
    <w:p w14:paraId="3B8AE632" w14:textId="24117451" w:rsidR="00371F20" w:rsidRPr="006B1CB2" w:rsidRDefault="004C1E37" w:rsidP="003F6AF9">
      <w:pPr>
        <w:spacing w:line="276" w:lineRule="auto"/>
        <w:ind w:left="-720"/>
        <w:rPr>
          <w:b/>
        </w:rPr>
      </w:pPr>
      <w:r w:rsidRPr="006B1CB2">
        <w:rPr>
          <w:b/>
        </w:rPr>
        <w:t>UNIVERSITY</w:t>
      </w:r>
      <w:r w:rsidR="00B904F2" w:rsidRPr="006B1CB2">
        <w:rPr>
          <w:b/>
        </w:rPr>
        <w:t xml:space="preserve"> SERVICE</w:t>
      </w:r>
      <w:r w:rsidR="00B904F2" w:rsidRPr="006B1CB2">
        <w:rPr>
          <w:b/>
        </w:rPr>
        <w:tab/>
      </w:r>
      <w:r w:rsidR="00B904F2" w:rsidRPr="006B1CB2">
        <w:rPr>
          <w:b/>
        </w:rPr>
        <w:tab/>
      </w:r>
      <w:r w:rsidR="00B904F2" w:rsidRPr="006B1CB2">
        <w:rPr>
          <w:b/>
        </w:rPr>
        <w:tab/>
      </w:r>
      <w:r w:rsidR="00B904F2" w:rsidRPr="006B1CB2">
        <w:rPr>
          <w:b/>
        </w:rPr>
        <w:tab/>
      </w:r>
      <w:r w:rsidR="00B904F2" w:rsidRPr="006B1CB2">
        <w:rPr>
          <w:b/>
        </w:rPr>
        <w:tab/>
      </w:r>
      <w:r w:rsidR="00B904F2" w:rsidRPr="006B1CB2">
        <w:rPr>
          <w:b/>
        </w:rPr>
        <w:tab/>
      </w:r>
      <w:r w:rsidR="00B904F2" w:rsidRPr="006B1CB2">
        <w:rPr>
          <w:b/>
        </w:rPr>
        <w:tab/>
      </w:r>
      <w:r w:rsidR="00B904F2" w:rsidRPr="006B1CB2">
        <w:rPr>
          <w:b/>
        </w:rPr>
        <w:tab/>
      </w:r>
      <w:r w:rsidR="00B904F2" w:rsidRPr="006B1CB2">
        <w:rPr>
          <w:b/>
        </w:rPr>
        <w:tab/>
      </w:r>
    </w:p>
    <w:p w14:paraId="690A478D" w14:textId="77777777" w:rsidR="006623F1" w:rsidRPr="006B1CB2" w:rsidRDefault="006623F1" w:rsidP="006623F1">
      <w:pPr>
        <w:ind w:left="-720"/>
      </w:pPr>
      <w:r w:rsidRPr="006B1CB2">
        <w:t xml:space="preserve">Contributor, Six-Year Departmental Review Committee, Department of Communication, Colorado State </w:t>
      </w:r>
    </w:p>
    <w:p w14:paraId="4A67CA08" w14:textId="77777777" w:rsidR="006623F1" w:rsidRPr="006B1CB2" w:rsidRDefault="006623F1" w:rsidP="006623F1">
      <w:pPr>
        <w:ind w:left="-720" w:firstLine="720"/>
      </w:pPr>
      <w:r w:rsidRPr="006B1CB2">
        <w:t>University, 2018.</w:t>
      </w:r>
    </w:p>
    <w:p w14:paraId="490CCBA4" w14:textId="77777777" w:rsidR="006623F1" w:rsidRPr="006B1CB2" w:rsidRDefault="006623F1" w:rsidP="006E16DE">
      <w:pPr>
        <w:ind w:left="-720"/>
        <w:rPr>
          <w:color w:val="000000"/>
        </w:rPr>
      </w:pPr>
    </w:p>
    <w:p w14:paraId="46B361C0" w14:textId="0ABE7EA2" w:rsidR="006E16DE" w:rsidRPr="006B1CB2" w:rsidRDefault="0070463C" w:rsidP="006E16DE">
      <w:pPr>
        <w:ind w:left="-720"/>
        <w:rPr>
          <w:color w:val="000000"/>
        </w:rPr>
      </w:pPr>
      <w:r w:rsidRPr="006B1CB2">
        <w:rPr>
          <w:color w:val="000000"/>
        </w:rPr>
        <w:t>Member</w:t>
      </w:r>
      <w:r w:rsidR="006E1299" w:rsidRPr="006B1CB2">
        <w:rPr>
          <w:color w:val="000000"/>
        </w:rPr>
        <w:t xml:space="preserve"> of panel responding to</w:t>
      </w:r>
      <w:r w:rsidRPr="006B1CB2">
        <w:rPr>
          <w:color w:val="000000"/>
        </w:rPr>
        <w:t> </w:t>
      </w:r>
      <w:r w:rsidRPr="006B1CB2">
        <w:rPr>
          <w:i/>
          <w:iCs/>
          <w:color w:val="000000"/>
        </w:rPr>
        <w:t>Freedom for the Wolf,</w:t>
      </w:r>
      <w:r w:rsidRPr="006B1CB2">
        <w:rPr>
          <w:color w:val="000000"/>
        </w:rPr>
        <w:t> </w:t>
      </w:r>
      <w:r w:rsidR="00740DDB" w:rsidRPr="006B1CB2">
        <w:rPr>
          <w:color w:val="000000"/>
        </w:rPr>
        <w:t>ACT</w:t>
      </w:r>
      <w:r w:rsidRPr="006B1CB2">
        <w:rPr>
          <w:color w:val="000000"/>
        </w:rPr>
        <w:t xml:space="preserve"> Human Rights Film Festival, </w:t>
      </w:r>
    </w:p>
    <w:p w14:paraId="6304ED69" w14:textId="00C9AA30" w:rsidR="0070463C" w:rsidRPr="006B1CB2" w:rsidRDefault="0070463C" w:rsidP="006E16DE">
      <w:pPr>
        <w:ind w:left="-720" w:firstLine="720"/>
        <w:rPr>
          <w:color w:val="000000"/>
        </w:rPr>
      </w:pPr>
      <w:r w:rsidRPr="006B1CB2">
        <w:rPr>
          <w:color w:val="000000"/>
        </w:rPr>
        <w:t>Colorado State Universit</w:t>
      </w:r>
      <w:r w:rsidR="004C1E37" w:rsidRPr="006B1CB2">
        <w:rPr>
          <w:color w:val="000000"/>
        </w:rPr>
        <w:t xml:space="preserve">y, </w:t>
      </w:r>
      <w:r w:rsidR="006E1299" w:rsidRPr="006B1CB2">
        <w:rPr>
          <w:color w:val="000000"/>
        </w:rPr>
        <w:t xml:space="preserve">April </w:t>
      </w:r>
      <w:r w:rsidR="004C1E37" w:rsidRPr="006B1CB2">
        <w:rPr>
          <w:color w:val="000000"/>
        </w:rPr>
        <w:t>2018</w:t>
      </w:r>
      <w:r w:rsidR="00E762A6" w:rsidRPr="006B1CB2">
        <w:rPr>
          <w:color w:val="000000"/>
        </w:rPr>
        <w:t>.</w:t>
      </w:r>
    </w:p>
    <w:p w14:paraId="3A0DBAC0" w14:textId="77777777" w:rsidR="007F2249" w:rsidRPr="006B1CB2" w:rsidRDefault="007F2249" w:rsidP="006623F1">
      <w:pPr>
        <w:rPr>
          <w:b/>
        </w:rPr>
      </w:pPr>
    </w:p>
    <w:p w14:paraId="2320D8E2" w14:textId="77777777" w:rsidR="00E762A6" w:rsidRPr="006B1CB2" w:rsidRDefault="00700060" w:rsidP="006E16DE">
      <w:pPr>
        <w:ind w:left="-720"/>
      </w:pPr>
      <w:r w:rsidRPr="006B1CB2">
        <w:t>Facilitator, Graduate Teacher Training, Colorado State University</w:t>
      </w:r>
      <w:r w:rsidR="00E762A6" w:rsidRPr="006B1CB2">
        <w:t>, 2018.</w:t>
      </w:r>
    </w:p>
    <w:p w14:paraId="622E34EB" w14:textId="77777777" w:rsidR="00E762A6" w:rsidRPr="006B1CB2" w:rsidRDefault="00E762A6" w:rsidP="006E16DE">
      <w:pPr>
        <w:ind w:left="-720"/>
      </w:pPr>
    </w:p>
    <w:p w14:paraId="1F18CE0B" w14:textId="2B20F043" w:rsidR="006E16DE" w:rsidRPr="006B1CB2" w:rsidRDefault="00B63C83" w:rsidP="006E16DE">
      <w:pPr>
        <w:ind w:left="-720"/>
        <w:rPr>
          <w:rFonts w:eastAsia="MS Mincho"/>
        </w:rPr>
      </w:pPr>
      <w:r w:rsidRPr="006B1CB2">
        <w:t>Panel Member,</w:t>
      </w:r>
      <w:r w:rsidRPr="006B1CB2">
        <w:rPr>
          <w:b/>
        </w:rPr>
        <w:t xml:space="preserve"> </w:t>
      </w:r>
      <w:r w:rsidR="006E1299" w:rsidRPr="006B1CB2">
        <w:rPr>
          <w:b/>
        </w:rPr>
        <w:t>“</w:t>
      </w:r>
      <w:r w:rsidRPr="006B1CB2">
        <w:rPr>
          <w:rFonts w:eastAsia="MS Mincho"/>
        </w:rPr>
        <w:t>Stories, Community, and Narratives of the New China</w:t>
      </w:r>
      <w:r w:rsidRPr="006B1CB2">
        <w:rPr>
          <w:rFonts w:eastAsia="MS Mincho"/>
          <w:b/>
        </w:rPr>
        <w:t>—</w:t>
      </w:r>
      <w:r w:rsidRPr="006B1CB2">
        <w:rPr>
          <w:rFonts w:eastAsia="MS Mincho"/>
        </w:rPr>
        <w:t xml:space="preserve">Engaging English Language </w:t>
      </w:r>
    </w:p>
    <w:p w14:paraId="7661AABA" w14:textId="5392989A" w:rsidR="00B63C83" w:rsidRPr="006B1CB2" w:rsidRDefault="00B63C83" w:rsidP="006E16DE">
      <w:r w:rsidRPr="006B1CB2">
        <w:rPr>
          <w:rFonts w:eastAsia="MS Mincho"/>
        </w:rPr>
        <w:t>Learners and Building Intercultural Bridges,” Council on Diversity and Inclusion Interdisciplinary Exchange</w:t>
      </w:r>
      <w:r w:rsidR="00E762A6" w:rsidRPr="006B1CB2">
        <w:rPr>
          <w:rFonts w:eastAsia="MS Mincho"/>
        </w:rPr>
        <w:t xml:space="preserve">, University of Colorado Denver, </w:t>
      </w:r>
      <w:r w:rsidR="00011575" w:rsidRPr="006B1CB2">
        <w:rPr>
          <w:rFonts w:eastAsia="MS Mincho"/>
        </w:rPr>
        <w:t xml:space="preserve">October </w:t>
      </w:r>
      <w:r w:rsidR="00E762A6" w:rsidRPr="006B1CB2">
        <w:rPr>
          <w:rFonts w:eastAsia="MS Mincho"/>
        </w:rPr>
        <w:t>2014.</w:t>
      </w:r>
    </w:p>
    <w:p w14:paraId="1BDF9350" w14:textId="77777777" w:rsidR="00B63C83" w:rsidRPr="006B1CB2" w:rsidRDefault="00B63C83" w:rsidP="006E16DE">
      <w:pPr>
        <w:ind w:left="-120"/>
        <w:rPr>
          <w:rFonts w:eastAsia="MS Mincho"/>
        </w:rPr>
      </w:pPr>
    </w:p>
    <w:p w14:paraId="46A6D1A0" w14:textId="77777777" w:rsidR="00610329" w:rsidRPr="006B1CB2" w:rsidRDefault="003830C2" w:rsidP="00011575">
      <w:pPr>
        <w:ind w:left="-720"/>
      </w:pPr>
      <w:r w:rsidRPr="006B1CB2">
        <w:t>My digital story,</w:t>
      </w:r>
      <w:r w:rsidRPr="006B1CB2">
        <w:rPr>
          <w:b/>
        </w:rPr>
        <w:t xml:space="preserve"> </w:t>
      </w:r>
      <w:r w:rsidRPr="006B1CB2">
        <w:rPr>
          <w:i/>
        </w:rPr>
        <w:t xml:space="preserve">Olympic Legacy: </w:t>
      </w:r>
      <w:proofErr w:type="spellStart"/>
      <w:r w:rsidRPr="006B1CB2">
        <w:rPr>
          <w:i/>
        </w:rPr>
        <w:t>Ruinscapes</w:t>
      </w:r>
      <w:proofErr w:type="spellEnd"/>
      <w:r w:rsidRPr="006B1CB2">
        <w:rPr>
          <w:i/>
        </w:rPr>
        <w:t xml:space="preserve"> of the New China</w:t>
      </w:r>
      <w:r w:rsidR="006E16DE" w:rsidRPr="006B1CB2">
        <w:rPr>
          <w:iCs/>
        </w:rPr>
        <w:t>,</w:t>
      </w:r>
      <w:r w:rsidR="006E16DE" w:rsidRPr="006B1CB2">
        <w:rPr>
          <w:i/>
        </w:rPr>
        <w:t xml:space="preserve"> </w:t>
      </w:r>
      <w:r w:rsidRPr="006B1CB2">
        <w:t xml:space="preserve">was showcased as part of a public </w:t>
      </w:r>
    </w:p>
    <w:p w14:paraId="011E0B29" w14:textId="39F52962" w:rsidR="003830C2" w:rsidRPr="006B1CB2" w:rsidRDefault="003830C2" w:rsidP="00610329">
      <w:pPr>
        <w:rPr>
          <w:i/>
        </w:rPr>
      </w:pPr>
      <w:r w:rsidRPr="006B1CB2">
        <w:t>digital storytelling event</w:t>
      </w:r>
      <w:r w:rsidRPr="006B1CB2">
        <w:rPr>
          <w:b/>
        </w:rPr>
        <w:t xml:space="preserve">, </w:t>
      </w:r>
      <w:r w:rsidR="00011575" w:rsidRPr="006B1CB2">
        <w:t>Community Voices: An Evening of Digital Stories</w:t>
      </w:r>
      <w:r w:rsidR="00011575" w:rsidRPr="006B1CB2">
        <w:rPr>
          <w:rFonts w:eastAsia="MS Mincho"/>
        </w:rPr>
        <w:t xml:space="preserve">, </w:t>
      </w:r>
      <w:r w:rsidRPr="006B1CB2">
        <w:rPr>
          <w:rFonts w:eastAsia="MS Mincho"/>
        </w:rPr>
        <w:t>University of Colorado Denver</w:t>
      </w:r>
      <w:r w:rsidRPr="006B1CB2">
        <w:t xml:space="preserve">, </w:t>
      </w:r>
      <w:r w:rsidR="006E1299" w:rsidRPr="006B1CB2">
        <w:t xml:space="preserve">September </w:t>
      </w:r>
      <w:r w:rsidRPr="006B1CB2">
        <w:t>2014</w:t>
      </w:r>
      <w:r w:rsidR="0045355E" w:rsidRPr="006B1CB2">
        <w:t>.</w:t>
      </w:r>
    </w:p>
    <w:p w14:paraId="4038F725" w14:textId="533C31FE" w:rsidR="00610329" w:rsidRDefault="00610329" w:rsidP="003F6AF9">
      <w:pPr>
        <w:spacing w:line="276" w:lineRule="auto"/>
        <w:rPr>
          <w:b/>
        </w:rPr>
      </w:pPr>
    </w:p>
    <w:p w14:paraId="4756B40A" w14:textId="77777777" w:rsidR="00A111B1" w:rsidRPr="006B1CB2" w:rsidRDefault="00A111B1" w:rsidP="003F6AF9">
      <w:pPr>
        <w:spacing w:line="276" w:lineRule="auto"/>
        <w:rPr>
          <w:b/>
        </w:rPr>
      </w:pPr>
    </w:p>
    <w:p w14:paraId="0788BE99" w14:textId="344BF56B" w:rsidR="00740DDB" w:rsidRPr="006B1CB2" w:rsidRDefault="00740DDB" w:rsidP="003F6AF9">
      <w:pPr>
        <w:spacing w:line="276" w:lineRule="auto"/>
        <w:ind w:left="-720"/>
        <w:rPr>
          <w:b/>
        </w:rPr>
      </w:pPr>
      <w:r w:rsidRPr="006B1CB2">
        <w:rPr>
          <w:b/>
        </w:rPr>
        <w:lastRenderedPageBreak/>
        <w:t>RESEARCH SERVICES</w:t>
      </w:r>
      <w:r w:rsidRPr="006B1CB2">
        <w:rPr>
          <w:b/>
        </w:rPr>
        <w:tab/>
      </w:r>
      <w:r w:rsidRPr="006B1CB2">
        <w:rPr>
          <w:b/>
        </w:rPr>
        <w:tab/>
      </w:r>
      <w:r w:rsidRPr="006B1CB2">
        <w:rPr>
          <w:b/>
        </w:rPr>
        <w:tab/>
      </w:r>
      <w:r w:rsidRPr="006B1CB2">
        <w:rPr>
          <w:b/>
        </w:rPr>
        <w:tab/>
      </w:r>
      <w:r w:rsidRPr="006B1CB2">
        <w:rPr>
          <w:b/>
        </w:rPr>
        <w:tab/>
      </w:r>
      <w:r w:rsidRPr="006B1CB2">
        <w:rPr>
          <w:b/>
        </w:rPr>
        <w:tab/>
      </w:r>
      <w:r w:rsidRPr="006B1CB2">
        <w:rPr>
          <w:b/>
        </w:rPr>
        <w:tab/>
      </w:r>
      <w:r w:rsidRPr="006B1CB2">
        <w:rPr>
          <w:b/>
        </w:rPr>
        <w:tab/>
      </w:r>
      <w:r w:rsidRPr="006B1CB2">
        <w:rPr>
          <w:b/>
        </w:rPr>
        <w:tab/>
      </w:r>
    </w:p>
    <w:p w14:paraId="2404B85E" w14:textId="1FD0B3BF" w:rsidR="00740DDB" w:rsidRPr="006B1CB2" w:rsidRDefault="00740DDB" w:rsidP="00740DDB">
      <w:pPr>
        <w:ind w:left="-720"/>
      </w:pPr>
      <w:r w:rsidRPr="006B1CB2">
        <w:t xml:space="preserve">Research Assistant for Dr. Julia </w:t>
      </w:r>
      <w:proofErr w:type="spellStart"/>
      <w:r w:rsidRPr="006B1CB2">
        <w:t>Khrebtan-Hoerhager</w:t>
      </w:r>
      <w:proofErr w:type="spellEnd"/>
      <w:r w:rsidRPr="006B1CB2">
        <w:t>, 2017, 2018</w:t>
      </w:r>
      <w:r w:rsidR="00214FB8" w:rsidRPr="006B1CB2">
        <w:t>, 2020</w:t>
      </w:r>
      <w:r w:rsidR="00A111B1">
        <w:t>, 2021</w:t>
      </w:r>
    </w:p>
    <w:p w14:paraId="3D6821DA" w14:textId="17811084" w:rsidR="00214FB8" w:rsidRPr="006B1CB2" w:rsidRDefault="00214FB8" w:rsidP="00214FB8">
      <w:pPr>
        <w:ind w:left="-720"/>
      </w:pPr>
      <w:r w:rsidRPr="006B1CB2">
        <w:t xml:space="preserve">Research Assistant for Dr. Scott </w:t>
      </w:r>
      <w:proofErr w:type="spellStart"/>
      <w:r w:rsidRPr="006B1CB2">
        <w:t>Diffrient</w:t>
      </w:r>
      <w:proofErr w:type="spellEnd"/>
      <w:r w:rsidRPr="006B1CB2">
        <w:t>, 2020</w:t>
      </w:r>
    </w:p>
    <w:p w14:paraId="6421BE3F" w14:textId="77777777" w:rsidR="00740DDB" w:rsidRPr="006B1CB2" w:rsidRDefault="00740DDB" w:rsidP="00740DDB">
      <w:pPr>
        <w:ind w:left="-720"/>
      </w:pPr>
      <w:r w:rsidRPr="006B1CB2">
        <w:t xml:space="preserve">Research Assistant for Dr. Katie Knobloch and Dr. </w:t>
      </w:r>
      <w:proofErr w:type="spellStart"/>
      <w:r w:rsidRPr="006B1CB2">
        <w:t>Martín</w:t>
      </w:r>
      <w:proofErr w:type="spellEnd"/>
      <w:r w:rsidRPr="006B1CB2">
        <w:t xml:space="preserve"> </w:t>
      </w:r>
      <w:proofErr w:type="spellStart"/>
      <w:r w:rsidRPr="006B1CB2">
        <w:t>Carcasson</w:t>
      </w:r>
      <w:proofErr w:type="spellEnd"/>
      <w:r w:rsidRPr="006B1CB2">
        <w:t>, 2018</w:t>
      </w:r>
    </w:p>
    <w:p w14:paraId="7D8C5764" w14:textId="77777777" w:rsidR="00740DDB" w:rsidRPr="006B1CB2" w:rsidRDefault="00740DDB" w:rsidP="00740DDB">
      <w:pPr>
        <w:ind w:left="-720"/>
      </w:pPr>
      <w:r w:rsidRPr="006B1CB2">
        <w:t>Research Assistant for Dr. Stephen J. Hartnett, 2014, 2018</w:t>
      </w:r>
    </w:p>
    <w:p w14:paraId="787E9CA8" w14:textId="4FF8CFA5" w:rsidR="00673E91" w:rsidRPr="006B1CB2" w:rsidRDefault="00740DDB" w:rsidP="003F6AF9">
      <w:pPr>
        <w:ind w:left="-720"/>
      </w:pPr>
      <w:r w:rsidRPr="006B1CB2">
        <w:t>Research Assistant for Dr. Sonja K. Foss, 2014, 2016, 2017, 2018</w:t>
      </w:r>
    </w:p>
    <w:p w14:paraId="111E58AE" w14:textId="77777777" w:rsidR="00757330" w:rsidRDefault="00757330" w:rsidP="00BE062C">
      <w:pPr>
        <w:spacing w:line="276" w:lineRule="auto"/>
        <w:rPr>
          <w:b/>
        </w:rPr>
      </w:pPr>
    </w:p>
    <w:p w14:paraId="6E5411CD" w14:textId="3FCF5C8D" w:rsidR="00D45AE2" w:rsidRPr="006B1CB2" w:rsidRDefault="00B63C83" w:rsidP="003F6AF9">
      <w:pPr>
        <w:spacing w:line="276" w:lineRule="auto"/>
        <w:ind w:left="-720"/>
        <w:rPr>
          <w:b/>
        </w:rPr>
      </w:pPr>
      <w:r w:rsidRPr="006B1CB2">
        <w:rPr>
          <w:b/>
        </w:rPr>
        <w:t>PROFESSIONAL DEVELOPMENT</w:t>
      </w:r>
      <w:r w:rsidRPr="006B1CB2">
        <w:rPr>
          <w:b/>
        </w:rPr>
        <w:tab/>
      </w:r>
      <w:r w:rsidRPr="006B1CB2">
        <w:rPr>
          <w:b/>
        </w:rPr>
        <w:tab/>
      </w:r>
      <w:r w:rsidRPr="006B1CB2">
        <w:rPr>
          <w:b/>
        </w:rPr>
        <w:tab/>
      </w:r>
      <w:r w:rsidRPr="006B1CB2">
        <w:rPr>
          <w:b/>
        </w:rPr>
        <w:tab/>
      </w:r>
      <w:r w:rsidRPr="006B1CB2">
        <w:rPr>
          <w:b/>
        </w:rPr>
        <w:tab/>
      </w:r>
      <w:r w:rsidRPr="006B1CB2">
        <w:rPr>
          <w:b/>
        </w:rPr>
        <w:tab/>
      </w:r>
      <w:r w:rsidRPr="006B1CB2">
        <w:rPr>
          <w:b/>
        </w:rPr>
        <w:tab/>
      </w:r>
      <w:r w:rsidRPr="006B1CB2">
        <w:rPr>
          <w:b/>
        </w:rPr>
        <w:tab/>
      </w:r>
    </w:p>
    <w:p w14:paraId="3C66DB2B" w14:textId="77777777" w:rsidR="00502683" w:rsidRDefault="005953BC" w:rsidP="00502683">
      <w:pPr>
        <w:ind w:left="-709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“</w:t>
      </w:r>
      <w:r w:rsidR="002B1B9D" w:rsidRPr="002B1B9D">
        <w:rPr>
          <w:color w:val="000000" w:themeColor="text1"/>
          <w:shd w:val="clear" w:color="auto" w:fill="FFFFFF"/>
        </w:rPr>
        <w:t>Building Belonging</w:t>
      </w:r>
      <w:r w:rsidR="00502683">
        <w:rPr>
          <w:color w:val="000000" w:themeColor="text1"/>
          <w:shd w:val="clear" w:color="auto" w:fill="FFFFFF"/>
        </w:rPr>
        <w:t xml:space="preserve"> in Virtual Classrooms</w:t>
      </w:r>
      <w:r>
        <w:rPr>
          <w:color w:val="000000" w:themeColor="text1"/>
          <w:shd w:val="clear" w:color="auto" w:fill="FFFFFF"/>
        </w:rPr>
        <w:t xml:space="preserve">,” </w:t>
      </w:r>
      <w:r w:rsidRPr="005953BC">
        <w:rPr>
          <w:color w:val="000000" w:themeColor="text1"/>
          <w:shd w:val="clear" w:color="auto" w:fill="FFFFFF"/>
        </w:rPr>
        <w:t>National School Reform Faculty</w:t>
      </w:r>
      <w:r w:rsidR="00AE52B7">
        <w:rPr>
          <w:color w:val="000000" w:themeColor="text1"/>
          <w:shd w:val="clear" w:color="auto" w:fill="FFFFFF"/>
        </w:rPr>
        <w:t xml:space="preserve">, led by </w:t>
      </w:r>
      <w:r w:rsidR="00B713AC" w:rsidRPr="00B713AC">
        <w:rPr>
          <w:color w:val="000000" w:themeColor="text1"/>
          <w:shd w:val="clear" w:color="auto" w:fill="FFFFFF"/>
        </w:rPr>
        <w:t xml:space="preserve">Luci Englert </w:t>
      </w:r>
    </w:p>
    <w:p w14:paraId="1F0A9E53" w14:textId="77777777" w:rsidR="00BE03D1" w:rsidRDefault="00B713AC" w:rsidP="00BE03D1">
      <w:pPr>
        <w:ind w:left="-709" w:firstLine="709"/>
        <w:rPr>
          <w:color w:val="000000" w:themeColor="text1"/>
          <w:shd w:val="clear" w:color="auto" w:fill="FFFFFF"/>
        </w:rPr>
      </w:pPr>
      <w:r w:rsidRPr="00B713AC">
        <w:rPr>
          <w:color w:val="000000" w:themeColor="text1"/>
          <w:shd w:val="clear" w:color="auto" w:fill="FFFFFF"/>
        </w:rPr>
        <w:t>McKean</w:t>
      </w:r>
      <w:r w:rsidR="00BB2B4B">
        <w:rPr>
          <w:color w:val="000000" w:themeColor="text1"/>
          <w:shd w:val="clear" w:color="auto" w:fill="FFFFFF"/>
        </w:rPr>
        <w:t xml:space="preserve"> and </w:t>
      </w:r>
      <w:r w:rsidR="00BB2B4B" w:rsidRPr="00BB2B4B">
        <w:rPr>
          <w:color w:val="000000" w:themeColor="text1"/>
          <w:shd w:val="clear" w:color="auto" w:fill="FFFFFF"/>
        </w:rPr>
        <w:t>Penelope</w:t>
      </w:r>
      <w:r w:rsidR="00502683">
        <w:rPr>
          <w:color w:val="000000" w:themeColor="text1"/>
          <w:shd w:val="clear" w:color="auto" w:fill="FFFFFF"/>
        </w:rPr>
        <w:t xml:space="preserve"> </w:t>
      </w:r>
      <w:r w:rsidR="00BB2B4B" w:rsidRPr="00BB2B4B">
        <w:rPr>
          <w:color w:val="000000" w:themeColor="text1"/>
          <w:shd w:val="clear" w:color="auto" w:fill="FFFFFF"/>
        </w:rPr>
        <w:t>Preen</w:t>
      </w:r>
      <w:r w:rsidR="00BB2B4B">
        <w:rPr>
          <w:color w:val="000000" w:themeColor="text1"/>
          <w:shd w:val="clear" w:color="auto" w:fill="FFFFFF"/>
        </w:rPr>
        <w:t>, 2021</w:t>
      </w:r>
      <w:r w:rsidR="004624FF">
        <w:rPr>
          <w:color w:val="000000" w:themeColor="text1"/>
          <w:shd w:val="clear" w:color="auto" w:fill="FFFFFF"/>
        </w:rPr>
        <w:t>.</w:t>
      </w:r>
    </w:p>
    <w:p w14:paraId="46B9B40E" w14:textId="77777777" w:rsidR="00BE03D1" w:rsidRDefault="00BE03D1" w:rsidP="00BE03D1">
      <w:pPr>
        <w:ind w:left="-709" w:firstLine="709"/>
        <w:rPr>
          <w:color w:val="000000" w:themeColor="text1"/>
          <w:shd w:val="clear" w:color="auto" w:fill="FFFFFF"/>
        </w:rPr>
      </w:pPr>
    </w:p>
    <w:p w14:paraId="3C425A9B" w14:textId="77777777" w:rsidR="00FE6D9A" w:rsidRDefault="00BE03D1" w:rsidP="00BE03D1">
      <w:pPr>
        <w:ind w:left="-709"/>
        <w:rPr>
          <w:bCs/>
          <w:color w:val="000000" w:themeColor="text1"/>
        </w:rPr>
      </w:pPr>
      <w:r>
        <w:rPr>
          <w:color w:val="000000" w:themeColor="text1"/>
          <w:shd w:val="clear" w:color="auto" w:fill="FFFFFF"/>
        </w:rPr>
        <w:t>“</w:t>
      </w:r>
      <w:r w:rsidRPr="0009523A">
        <w:rPr>
          <w:color w:val="000000" w:themeColor="text1"/>
          <w:shd w:val="clear" w:color="auto" w:fill="FFFFFF"/>
        </w:rPr>
        <w:t>Best Practices in Remote and Hybrid Teaching:</w:t>
      </w:r>
      <w:r>
        <w:rPr>
          <w:color w:val="000000" w:themeColor="text1"/>
          <w:shd w:val="clear" w:color="auto" w:fill="FFFFFF"/>
        </w:rPr>
        <w:t xml:space="preserve"> Planning for Critical Thinking,”</w:t>
      </w:r>
      <w:r w:rsidRPr="001A2E36">
        <w:rPr>
          <w:bCs/>
          <w:color w:val="000000" w:themeColor="text1"/>
        </w:rPr>
        <w:t xml:space="preserve"> </w:t>
      </w:r>
      <w:r w:rsidRPr="006B1CB2">
        <w:rPr>
          <w:bCs/>
          <w:color w:val="000000" w:themeColor="text1"/>
        </w:rPr>
        <w:t xml:space="preserve">Institute for Teaching </w:t>
      </w:r>
    </w:p>
    <w:p w14:paraId="6E84A3DF" w14:textId="7C9005FB" w:rsidR="00BE03D1" w:rsidRPr="001A2E36" w:rsidRDefault="00BE03D1" w:rsidP="00FE6D9A">
      <w:pPr>
        <w:rPr>
          <w:bCs/>
          <w:color w:val="000000" w:themeColor="text1"/>
        </w:rPr>
      </w:pPr>
      <w:r w:rsidRPr="006B1CB2">
        <w:rPr>
          <w:bCs/>
          <w:color w:val="000000" w:themeColor="text1"/>
        </w:rPr>
        <w:t>and Learning, Colorado State University</w:t>
      </w:r>
      <w:r>
        <w:rPr>
          <w:bCs/>
          <w:color w:val="000000" w:themeColor="text1"/>
        </w:rPr>
        <w:t xml:space="preserve">, </w:t>
      </w:r>
      <w:r>
        <w:rPr>
          <w:color w:val="000000" w:themeColor="text1"/>
          <w:shd w:val="clear" w:color="auto" w:fill="FFFFFF"/>
        </w:rPr>
        <w:t>led by Debra Colbert, 2021.</w:t>
      </w:r>
    </w:p>
    <w:p w14:paraId="2DF207EF" w14:textId="77777777" w:rsidR="00BE03D1" w:rsidRDefault="00BE03D1" w:rsidP="00BE03D1">
      <w:pPr>
        <w:rPr>
          <w:color w:val="000000" w:themeColor="text1"/>
          <w:shd w:val="clear" w:color="auto" w:fill="FFFFFF"/>
        </w:rPr>
      </w:pPr>
    </w:p>
    <w:p w14:paraId="18547009" w14:textId="77777777" w:rsidR="001A2E36" w:rsidRDefault="0009523A" w:rsidP="001A2E36">
      <w:pPr>
        <w:ind w:left="-709"/>
        <w:rPr>
          <w:bCs/>
          <w:color w:val="000000" w:themeColor="text1"/>
        </w:rPr>
      </w:pPr>
      <w:r>
        <w:rPr>
          <w:color w:val="000000" w:themeColor="text1"/>
          <w:shd w:val="clear" w:color="auto" w:fill="FFFFFF"/>
        </w:rPr>
        <w:t>“</w:t>
      </w:r>
      <w:r w:rsidRPr="0009523A">
        <w:rPr>
          <w:color w:val="000000" w:themeColor="text1"/>
          <w:shd w:val="clear" w:color="auto" w:fill="FFFFFF"/>
        </w:rPr>
        <w:t>Best Practices in Remote and Hybrid Teaching: An Introduction</w:t>
      </w:r>
      <w:r>
        <w:rPr>
          <w:color w:val="000000" w:themeColor="text1"/>
          <w:shd w:val="clear" w:color="auto" w:fill="FFFFFF"/>
        </w:rPr>
        <w:t>,”</w:t>
      </w:r>
      <w:r w:rsidR="001A2E36" w:rsidRPr="001A2E36">
        <w:rPr>
          <w:bCs/>
          <w:color w:val="000000" w:themeColor="text1"/>
        </w:rPr>
        <w:t xml:space="preserve"> </w:t>
      </w:r>
      <w:r w:rsidR="001A2E36" w:rsidRPr="006B1CB2">
        <w:rPr>
          <w:bCs/>
          <w:color w:val="000000" w:themeColor="text1"/>
        </w:rPr>
        <w:t xml:space="preserve">Institute for Teaching and Learning, </w:t>
      </w:r>
    </w:p>
    <w:p w14:paraId="344553E6" w14:textId="553CCB69" w:rsidR="001A2E36" w:rsidRPr="001A2E36" w:rsidRDefault="001A2E36" w:rsidP="001A2E36">
      <w:pPr>
        <w:rPr>
          <w:bCs/>
          <w:color w:val="000000" w:themeColor="text1"/>
        </w:rPr>
      </w:pPr>
      <w:r w:rsidRPr="006B1CB2">
        <w:rPr>
          <w:bCs/>
          <w:color w:val="000000" w:themeColor="text1"/>
        </w:rPr>
        <w:t>Colorado State University</w:t>
      </w:r>
      <w:r>
        <w:rPr>
          <w:bCs/>
          <w:color w:val="000000" w:themeColor="text1"/>
        </w:rPr>
        <w:t xml:space="preserve">, </w:t>
      </w:r>
      <w:r>
        <w:rPr>
          <w:color w:val="000000" w:themeColor="text1"/>
          <w:shd w:val="clear" w:color="auto" w:fill="FFFFFF"/>
        </w:rPr>
        <w:t xml:space="preserve">led by </w:t>
      </w:r>
      <w:r w:rsidRPr="001A2E36">
        <w:rPr>
          <w:color w:val="000000" w:themeColor="text1"/>
          <w:shd w:val="clear" w:color="auto" w:fill="FFFFFF"/>
        </w:rPr>
        <w:t>Tonya Buchan and Karen Falkenberg</w:t>
      </w:r>
      <w:r>
        <w:rPr>
          <w:color w:val="000000" w:themeColor="text1"/>
          <w:shd w:val="clear" w:color="auto" w:fill="FFFFFF"/>
        </w:rPr>
        <w:t>, 2021.</w:t>
      </w:r>
    </w:p>
    <w:p w14:paraId="0BD6C58F" w14:textId="77777777" w:rsidR="0009523A" w:rsidRDefault="0009523A" w:rsidP="00140AC6">
      <w:pPr>
        <w:ind w:left="-709"/>
        <w:rPr>
          <w:color w:val="000000" w:themeColor="text1"/>
          <w:shd w:val="clear" w:color="auto" w:fill="FFFFFF"/>
        </w:rPr>
      </w:pPr>
    </w:p>
    <w:p w14:paraId="14345098" w14:textId="5ACFA23B" w:rsidR="00140AC6" w:rsidRPr="006B1CB2" w:rsidRDefault="00140AC6" w:rsidP="00140AC6">
      <w:pPr>
        <w:ind w:left="-709"/>
        <w:rPr>
          <w:bCs/>
          <w:color w:val="000000" w:themeColor="text1"/>
        </w:rPr>
      </w:pPr>
      <w:r w:rsidRPr="006B1CB2">
        <w:rPr>
          <w:color w:val="000000" w:themeColor="text1"/>
          <w:shd w:val="clear" w:color="auto" w:fill="FFFFFF"/>
        </w:rPr>
        <w:t xml:space="preserve">“Best Practices in Teaching at CSU: First Four Weeks,” </w:t>
      </w:r>
      <w:r w:rsidRPr="006B1CB2">
        <w:rPr>
          <w:bCs/>
          <w:color w:val="000000" w:themeColor="text1"/>
        </w:rPr>
        <w:t xml:space="preserve">Institute for Teaching and Learning, Colorado </w:t>
      </w:r>
    </w:p>
    <w:p w14:paraId="36C390AC" w14:textId="7EC1E70E" w:rsidR="00140AC6" w:rsidRPr="006B1CB2" w:rsidRDefault="00140AC6" w:rsidP="000A4FC2">
      <w:pPr>
        <w:rPr>
          <w:bCs/>
          <w:color w:val="000000" w:themeColor="text1"/>
        </w:rPr>
      </w:pPr>
      <w:r w:rsidRPr="006B1CB2">
        <w:rPr>
          <w:bCs/>
          <w:color w:val="000000" w:themeColor="text1"/>
        </w:rPr>
        <w:t>State University, led by Katy Little, 2020.</w:t>
      </w:r>
    </w:p>
    <w:p w14:paraId="486BC005" w14:textId="77777777" w:rsidR="00C73ED1" w:rsidRPr="006B1CB2" w:rsidRDefault="00C73ED1" w:rsidP="00EE3132">
      <w:pPr>
        <w:rPr>
          <w:color w:val="000000" w:themeColor="text1"/>
          <w:shd w:val="clear" w:color="auto" w:fill="FFFFFF"/>
        </w:rPr>
      </w:pPr>
    </w:p>
    <w:p w14:paraId="0761FC9B" w14:textId="20827914" w:rsidR="003F3066" w:rsidRPr="006B1CB2" w:rsidRDefault="003F3066" w:rsidP="003F3066">
      <w:pPr>
        <w:ind w:left="-709"/>
        <w:rPr>
          <w:bCs/>
          <w:color w:val="000000" w:themeColor="text1"/>
        </w:rPr>
      </w:pPr>
      <w:r w:rsidRPr="006B1CB2">
        <w:rPr>
          <w:color w:val="000000" w:themeColor="text1"/>
          <w:shd w:val="clear" w:color="auto" w:fill="FFFFFF"/>
        </w:rPr>
        <w:t xml:space="preserve">“Best Practices in Teaching at CSU: Creating Assignments,” </w:t>
      </w:r>
      <w:r w:rsidRPr="006B1CB2">
        <w:rPr>
          <w:bCs/>
          <w:color w:val="000000" w:themeColor="text1"/>
        </w:rPr>
        <w:t xml:space="preserve">Institute for Teaching and Learning, </w:t>
      </w:r>
    </w:p>
    <w:p w14:paraId="25423215" w14:textId="68B7FDBB" w:rsidR="003F3066" w:rsidRPr="006B1CB2" w:rsidRDefault="003F3066" w:rsidP="000A4FC2">
      <w:pPr>
        <w:rPr>
          <w:bCs/>
          <w:color w:val="000000" w:themeColor="text1"/>
        </w:rPr>
      </w:pPr>
      <w:r w:rsidRPr="006B1CB2">
        <w:rPr>
          <w:bCs/>
          <w:color w:val="000000" w:themeColor="text1"/>
        </w:rPr>
        <w:t>Colorado State University, led by Tonya Buchan, 2020.</w:t>
      </w:r>
    </w:p>
    <w:p w14:paraId="0507EE7F" w14:textId="1C553FED" w:rsidR="00401E7E" w:rsidRPr="006B1CB2" w:rsidRDefault="00401E7E" w:rsidP="00140AC6">
      <w:pPr>
        <w:ind w:left="-709" w:firstLine="1429"/>
        <w:rPr>
          <w:bCs/>
          <w:color w:val="000000" w:themeColor="text1"/>
        </w:rPr>
      </w:pPr>
    </w:p>
    <w:p w14:paraId="56056B42" w14:textId="2FA5B5CB" w:rsidR="00401E7E" w:rsidRPr="006B1CB2" w:rsidRDefault="00401E7E" w:rsidP="00401E7E">
      <w:pPr>
        <w:ind w:left="-709"/>
        <w:rPr>
          <w:bCs/>
          <w:color w:val="000000" w:themeColor="text1"/>
        </w:rPr>
      </w:pPr>
      <w:r w:rsidRPr="006B1CB2">
        <w:rPr>
          <w:color w:val="000000" w:themeColor="text1"/>
          <w:shd w:val="clear" w:color="auto" w:fill="FFFFFF"/>
        </w:rPr>
        <w:t xml:space="preserve">“Best Practices in Teaching at CSU: Student Motivation,” </w:t>
      </w:r>
      <w:r w:rsidRPr="006B1CB2">
        <w:rPr>
          <w:bCs/>
          <w:color w:val="000000" w:themeColor="text1"/>
        </w:rPr>
        <w:t xml:space="preserve">Institute for Teaching and </w:t>
      </w:r>
      <w:r w:rsidR="009B1218" w:rsidRPr="006B1CB2">
        <w:rPr>
          <w:bCs/>
          <w:color w:val="000000" w:themeColor="text1"/>
        </w:rPr>
        <w:t>Learning,</w:t>
      </w:r>
    </w:p>
    <w:p w14:paraId="28F0B266" w14:textId="631F6D72" w:rsidR="00401E7E" w:rsidRPr="006B1CB2" w:rsidRDefault="00401E7E" w:rsidP="000A4FC2">
      <w:pPr>
        <w:rPr>
          <w:bCs/>
          <w:color w:val="000000" w:themeColor="text1"/>
        </w:rPr>
      </w:pPr>
      <w:r w:rsidRPr="006B1CB2">
        <w:rPr>
          <w:bCs/>
          <w:color w:val="000000" w:themeColor="text1"/>
        </w:rPr>
        <w:t xml:space="preserve">Colorado State University, led by Desiree Pina and Drew </w:t>
      </w:r>
      <w:proofErr w:type="spellStart"/>
      <w:r w:rsidRPr="006B1CB2">
        <w:rPr>
          <w:bCs/>
          <w:color w:val="000000" w:themeColor="text1"/>
        </w:rPr>
        <w:t>Lictenstein</w:t>
      </w:r>
      <w:proofErr w:type="spellEnd"/>
      <w:r w:rsidRPr="006B1CB2">
        <w:rPr>
          <w:bCs/>
          <w:color w:val="000000" w:themeColor="text1"/>
        </w:rPr>
        <w:t>, 2020.</w:t>
      </w:r>
    </w:p>
    <w:p w14:paraId="567A484D" w14:textId="77777777" w:rsidR="000C5C3D" w:rsidRPr="006B1CB2" w:rsidRDefault="000C5C3D" w:rsidP="00C73ED1">
      <w:pPr>
        <w:rPr>
          <w:color w:val="000000" w:themeColor="text1"/>
          <w:shd w:val="clear" w:color="auto" w:fill="FFFFFF"/>
        </w:rPr>
      </w:pPr>
    </w:p>
    <w:p w14:paraId="2C67E50B" w14:textId="326B3919" w:rsidR="00081F39" w:rsidRPr="006B1CB2" w:rsidRDefault="00081F39" w:rsidP="00081F39">
      <w:pPr>
        <w:ind w:left="-709"/>
        <w:rPr>
          <w:bCs/>
          <w:color w:val="000000" w:themeColor="text1"/>
        </w:rPr>
      </w:pPr>
      <w:r w:rsidRPr="006B1CB2">
        <w:rPr>
          <w:color w:val="000000" w:themeColor="text1"/>
          <w:shd w:val="clear" w:color="auto" w:fill="FFFFFF"/>
        </w:rPr>
        <w:t xml:space="preserve">“Best Practices in Teaching at CSU: Designing Your Online Course,” </w:t>
      </w:r>
      <w:r w:rsidRPr="006B1CB2">
        <w:rPr>
          <w:bCs/>
          <w:color w:val="000000" w:themeColor="text1"/>
        </w:rPr>
        <w:t xml:space="preserve">Institute for Teaching and </w:t>
      </w:r>
    </w:p>
    <w:p w14:paraId="4CDCB1D8" w14:textId="6E7B72FF" w:rsidR="00081F39" w:rsidRPr="006B1CB2" w:rsidRDefault="00081F39" w:rsidP="000A4FC2">
      <w:pPr>
        <w:rPr>
          <w:bCs/>
          <w:color w:val="000000" w:themeColor="text1"/>
        </w:rPr>
      </w:pPr>
      <w:r w:rsidRPr="006B1CB2">
        <w:rPr>
          <w:bCs/>
          <w:color w:val="000000" w:themeColor="text1"/>
        </w:rPr>
        <w:t xml:space="preserve">Learning, Colorado State University, led by Desiree Pina and Drew </w:t>
      </w:r>
      <w:proofErr w:type="spellStart"/>
      <w:r w:rsidRPr="006B1CB2">
        <w:rPr>
          <w:bCs/>
          <w:color w:val="000000" w:themeColor="text1"/>
        </w:rPr>
        <w:t>Lictenstein</w:t>
      </w:r>
      <w:proofErr w:type="spellEnd"/>
      <w:r w:rsidRPr="006B1CB2">
        <w:rPr>
          <w:bCs/>
          <w:color w:val="000000" w:themeColor="text1"/>
        </w:rPr>
        <w:t>, 2020.</w:t>
      </w:r>
    </w:p>
    <w:p w14:paraId="626A1FC4" w14:textId="77777777" w:rsidR="00140AC6" w:rsidRPr="006B1CB2" w:rsidRDefault="00140AC6" w:rsidP="00140AC6">
      <w:pPr>
        <w:rPr>
          <w:bCs/>
          <w:color w:val="000000" w:themeColor="text1"/>
        </w:rPr>
      </w:pPr>
    </w:p>
    <w:p w14:paraId="291D1DA8" w14:textId="5A39471E" w:rsidR="00214FB8" w:rsidRPr="006B1CB2" w:rsidRDefault="00214FB8" w:rsidP="00214FB8">
      <w:pPr>
        <w:ind w:left="-709"/>
        <w:rPr>
          <w:bCs/>
          <w:color w:val="000000" w:themeColor="text1"/>
          <w:shd w:val="clear" w:color="auto" w:fill="FFFFFF"/>
        </w:rPr>
      </w:pPr>
      <w:r w:rsidRPr="006B1CB2">
        <w:rPr>
          <w:bCs/>
          <w:color w:val="000000" w:themeColor="text1"/>
        </w:rPr>
        <w:t>“</w:t>
      </w:r>
      <w:r w:rsidR="008A4B4B" w:rsidRPr="006B1CB2">
        <w:rPr>
          <w:bCs/>
          <w:color w:val="000000" w:themeColor="text1"/>
        </w:rPr>
        <w:t xml:space="preserve">Creating Engaging Video Assignments with </w:t>
      </w:r>
      <w:proofErr w:type="spellStart"/>
      <w:r w:rsidR="008A4B4B" w:rsidRPr="006B1CB2">
        <w:rPr>
          <w:bCs/>
          <w:color w:val="000000" w:themeColor="text1"/>
        </w:rPr>
        <w:t>Techsmith</w:t>
      </w:r>
      <w:proofErr w:type="spellEnd"/>
      <w:r w:rsidR="008A4B4B" w:rsidRPr="006B1CB2">
        <w:rPr>
          <w:bCs/>
          <w:color w:val="000000" w:themeColor="text1"/>
        </w:rPr>
        <w:t xml:space="preserve"> </w:t>
      </w:r>
      <w:proofErr w:type="spellStart"/>
      <w:r w:rsidR="008A4B4B" w:rsidRPr="006B1CB2">
        <w:rPr>
          <w:bCs/>
          <w:color w:val="000000" w:themeColor="text1"/>
        </w:rPr>
        <w:t>Knowmia</w:t>
      </w:r>
      <w:proofErr w:type="spellEnd"/>
      <w:r w:rsidRPr="006B1CB2">
        <w:rPr>
          <w:bCs/>
          <w:color w:val="000000" w:themeColor="text1"/>
        </w:rPr>
        <w:t xml:space="preserve">,” </w:t>
      </w:r>
      <w:r w:rsidRPr="006B1CB2">
        <w:rPr>
          <w:bCs/>
          <w:color w:val="000000" w:themeColor="text1"/>
          <w:shd w:val="clear" w:color="auto" w:fill="FFFFFF"/>
        </w:rPr>
        <w:t xml:space="preserve">Office of Digital Education, </w:t>
      </w:r>
    </w:p>
    <w:p w14:paraId="428FB2E1" w14:textId="2F8C90B9" w:rsidR="00D45AE2" w:rsidRPr="006B1CB2" w:rsidRDefault="00214FB8" w:rsidP="008968CC">
      <w:pPr>
        <w:rPr>
          <w:bCs/>
          <w:color w:val="000000" w:themeColor="text1"/>
        </w:rPr>
      </w:pPr>
      <w:r w:rsidRPr="006B1CB2">
        <w:rPr>
          <w:bCs/>
          <w:color w:val="000000" w:themeColor="text1"/>
        </w:rPr>
        <w:t xml:space="preserve">University of Colorado Denver, led by </w:t>
      </w:r>
      <w:proofErr w:type="spellStart"/>
      <w:r w:rsidR="008A4B4B" w:rsidRPr="006B1CB2">
        <w:rPr>
          <w:bCs/>
          <w:color w:val="000000" w:themeColor="text1"/>
        </w:rPr>
        <w:t>Bradon</w:t>
      </w:r>
      <w:proofErr w:type="spellEnd"/>
      <w:r w:rsidR="008A4B4B" w:rsidRPr="006B1CB2">
        <w:rPr>
          <w:bCs/>
          <w:color w:val="000000" w:themeColor="text1"/>
        </w:rPr>
        <w:t xml:space="preserve"> Lewis</w:t>
      </w:r>
      <w:r w:rsidRPr="006B1CB2">
        <w:rPr>
          <w:bCs/>
          <w:color w:val="000000" w:themeColor="text1"/>
        </w:rPr>
        <w:t>, 2020.</w:t>
      </w:r>
    </w:p>
    <w:p w14:paraId="70A4836F" w14:textId="77777777" w:rsidR="00155D22" w:rsidRPr="006B1CB2" w:rsidRDefault="00155D22" w:rsidP="00D45AE2">
      <w:pPr>
        <w:ind w:left="-720"/>
        <w:rPr>
          <w:b/>
        </w:rPr>
      </w:pPr>
    </w:p>
    <w:p w14:paraId="166F3D87" w14:textId="021EBF7B" w:rsidR="00D45AE2" w:rsidRPr="006B1CB2" w:rsidRDefault="00D45AE2" w:rsidP="00D45AE2">
      <w:pPr>
        <w:ind w:left="-720"/>
        <w:rPr>
          <w:rFonts w:eastAsia="MS Mincho"/>
        </w:rPr>
      </w:pPr>
      <w:r w:rsidRPr="006B1CB2">
        <w:rPr>
          <w:b/>
        </w:rPr>
        <w:t>“</w:t>
      </w:r>
      <w:r w:rsidRPr="006B1CB2">
        <w:rPr>
          <w:rFonts w:eastAsia="MS Mincho"/>
        </w:rPr>
        <w:t>Online Skills Mastery (OSM),” ten-week faculty training course designed to prepare participants</w:t>
      </w:r>
      <w:r w:rsidRPr="006B1CB2">
        <w:rPr>
          <w:b/>
        </w:rPr>
        <w:t xml:space="preserve"> </w:t>
      </w:r>
      <w:r w:rsidRPr="006B1CB2">
        <w:rPr>
          <w:rFonts w:eastAsia="MS Mincho"/>
        </w:rPr>
        <w:t xml:space="preserve">for </w:t>
      </w:r>
    </w:p>
    <w:p w14:paraId="50AF73F9" w14:textId="0485FA0C" w:rsidR="008A4B4B" w:rsidRPr="006B1CB2" w:rsidRDefault="00D45AE2" w:rsidP="00EE3132">
      <w:pPr>
        <w:ind w:left="-720" w:firstLine="630"/>
        <w:rPr>
          <w:rFonts w:eastAsia="MS Mincho"/>
        </w:rPr>
      </w:pPr>
      <w:r w:rsidRPr="006B1CB2">
        <w:rPr>
          <w:rFonts w:eastAsia="MS Mincho"/>
        </w:rPr>
        <w:t xml:space="preserve">teaching with digital tools, </w:t>
      </w:r>
      <w:r w:rsidRPr="006B1CB2">
        <w:rPr>
          <w:bCs/>
          <w:color w:val="000000" w:themeColor="text1"/>
          <w:shd w:val="clear" w:color="auto" w:fill="FFFFFF"/>
        </w:rPr>
        <w:t>Office of Digital Education,</w:t>
      </w:r>
      <w:r w:rsidRPr="006B1CB2">
        <w:rPr>
          <w:rFonts w:eastAsia="MS Mincho"/>
          <w:bCs/>
        </w:rPr>
        <w:t xml:space="preserve"> University of Colorado Denver</w:t>
      </w:r>
      <w:r w:rsidRPr="006B1CB2">
        <w:rPr>
          <w:rFonts w:eastAsia="MS Mincho"/>
        </w:rPr>
        <w:t>, 2020.</w:t>
      </w:r>
    </w:p>
    <w:p w14:paraId="66F09801" w14:textId="77777777" w:rsidR="00704C9C" w:rsidRDefault="00704C9C" w:rsidP="00011575">
      <w:pPr>
        <w:ind w:left="-709"/>
        <w:rPr>
          <w:b/>
        </w:rPr>
      </w:pPr>
    </w:p>
    <w:p w14:paraId="05415D44" w14:textId="7CABD3FD" w:rsidR="00011575" w:rsidRPr="006B1CB2" w:rsidRDefault="003830C2" w:rsidP="00011575">
      <w:pPr>
        <w:ind w:left="-709"/>
        <w:rPr>
          <w:bCs/>
        </w:rPr>
      </w:pPr>
      <w:r w:rsidRPr="006B1CB2">
        <w:rPr>
          <w:b/>
        </w:rPr>
        <w:t>“</w:t>
      </w:r>
      <w:r w:rsidR="00A31EDF" w:rsidRPr="006B1CB2">
        <w:rPr>
          <w:bCs/>
        </w:rPr>
        <w:t>Teaching Topics: Drawing Boundaries,</w:t>
      </w:r>
      <w:r w:rsidRPr="006B1CB2">
        <w:rPr>
          <w:bCs/>
        </w:rPr>
        <w:t>”</w:t>
      </w:r>
      <w:r w:rsidR="00A31EDF" w:rsidRPr="006B1CB2">
        <w:rPr>
          <w:bCs/>
        </w:rPr>
        <w:t xml:space="preserve"> </w:t>
      </w:r>
      <w:r w:rsidRPr="006B1CB2">
        <w:rPr>
          <w:bCs/>
        </w:rPr>
        <w:t>Institute for Teaching and Learning</w:t>
      </w:r>
      <w:r w:rsidR="00A31EDF" w:rsidRPr="006B1CB2">
        <w:rPr>
          <w:bCs/>
        </w:rPr>
        <w:t xml:space="preserve">, Colorado </w:t>
      </w:r>
    </w:p>
    <w:p w14:paraId="1999D737" w14:textId="2DEA0151" w:rsidR="00A31EDF" w:rsidRPr="006B1CB2" w:rsidRDefault="00A31EDF" w:rsidP="00610329">
      <w:pPr>
        <w:ind w:left="-709" w:firstLine="709"/>
        <w:rPr>
          <w:bCs/>
        </w:rPr>
      </w:pPr>
      <w:r w:rsidRPr="006B1CB2">
        <w:rPr>
          <w:bCs/>
        </w:rPr>
        <w:t>State University</w:t>
      </w:r>
      <w:r w:rsidR="003830C2" w:rsidRPr="006B1CB2">
        <w:rPr>
          <w:bCs/>
        </w:rPr>
        <w:t>, led by Hailey Otis, 2020.</w:t>
      </w:r>
    </w:p>
    <w:p w14:paraId="5449257F" w14:textId="77777777" w:rsidR="00A31EDF" w:rsidRPr="006B1CB2" w:rsidRDefault="00A31EDF" w:rsidP="006E16DE">
      <w:pPr>
        <w:ind w:left="-709"/>
        <w:rPr>
          <w:b/>
        </w:rPr>
      </w:pPr>
    </w:p>
    <w:p w14:paraId="35C3DC81" w14:textId="3269C379" w:rsidR="006E16DE" w:rsidRPr="006B1CB2" w:rsidRDefault="003830C2" w:rsidP="006E16DE">
      <w:pPr>
        <w:ind w:left="-709"/>
        <w:rPr>
          <w:bCs/>
        </w:rPr>
      </w:pPr>
      <w:r w:rsidRPr="006B1CB2">
        <w:rPr>
          <w:b/>
        </w:rPr>
        <w:t>“</w:t>
      </w:r>
      <w:r w:rsidR="00A31EDF" w:rsidRPr="006B1CB2">
        <w:rPr>
          <w:bCs/>
        </w:rPr>
        <w:t>Students' Free Speech: Practical Tips for CLA Instructors from the Public Speaking Classroom,</w:t>
      </w:r>
      <w:r w:rsidRPr="006B1CB2">
        <w:rPr>
          <w:bCs/>
        </w:rPr>
        <w:t xml:space="preserve">” </w:t>
      </w:r>
    </w:p>
    <w:p w14:paraId="4A5C0918" w14:textId="53E8BFB6" w:rsidR="00A31EDF" w:rsidRPr="006B1CB2" w:rsidRDefault="003830C2" w:rsidP="00610329">
      <w:pPr>
        <w:rPr>
          <w:b/>
        </w:rPr>
      </w:pPr>
      <w:r w:rsidRPr="006B1CB2">
        <w:rPr>
          <w:bCs/>
        </w:rPr>
        <w:t>Institute for Teaching and Learning</w:t>
      </w:r>
      <w:r w:rsidR="00A31EDF" w:rsidRPr="006B1CB2">
        <w:rPr>
          <w:bCs/>
        </w:rPr>
        <w:t>, Colorado State University</w:t>
      </w:r>
      <w:r w:rsidRPr="006B1CB2">
        <w:rPr>
          <w:bCs/>
        </w:rPr>
        <w:t>, led by Dr. Tom Dunn, 2020.</w:t>
      </w:r>
    </w:p>
    <w:p w14:paraId="24AE4E8C" w14:textId="77777777" w:rsidR="00A31EDF" w:rsidRPr="006B1CB2" w:rsidRDefault="00A31EDF" w:rsidP="003F6AF9">
      <w:pPr>
        <w:rPr>
          <w:b/>
        </w:rPr>
      </w:pPr>
    </w:p>
    <w:p w14:paraId="010A52D7" w14:textId="1E7CD92B" w:rsidR="006E16DE" w:rsidRPr="006B1CB2" w:rsidRDefault="003830C2" w:rsidP="006E16DE">
      <w:pPr>
        <w:ind w:left="-709"/>
      </w:pPr>
      <w:r w:rsidRPr="006B1CB2">
        <w:rPr>
          <w:b/>
        </w:rPr>
        <w:t>“</w:t>
      </w:r>
      <w:r w:rsidR="00AD6D30" w:rsidRPr="006B1CB2">
        <w:t>Alternative Dispute Resolution/Mediation</w:t>
      </w:r>
      <w:r w:rsidR="00011575" w:rsidRPr="006B1CB2">
        <w:t>,</w:t>
      </w:r>
      <w:r w:rsidRPr="006B1CB2">
        <w:t>” online certificate de</w:t>
      </w:r>
      <w:r w:rsidR="00740DDB" w:rsidRPr="006B1CB2">
        <w:t>s</w:t>
      </w:r>
      <w:r w:rsidRPr="006B1CB2">
        <w:t xml:space="preserve">igned to prepare instructors to teach </w:t>
      </w:r>
    </w:p>
    <w:p w14:paraId="6D2A442E" w14:textId="6F7AE07B" w:rsidR="00BF2B87" w:rsidRPr="00757330" w:rsidRDefault="003830C2" w:rsidP="00757330">
      <w:pPr>
        <w:ind w:left="-709" w:firstLine="709"/>
      </w:pPr>
      <w:r w:rsidRPr="006B1CB2">
        <w:t xml:space="preserve">Conflict Resolution, </w:t>
      </w:r>
      <w:r w:rsidR="00011575" w:rsidRPr="006B1CB2">
        <w:t xml:space="preserve">University of Colorado Denver, </w:t>
      </w:r>
      <w:r w:rsidRPr="006B1CB2">
        <w:t>2018.</w:t>
      </w:r>
    </w:p>
    <w:p w14:paraId="094975EB" w14:textId="77777777" w:rsidR="00BF2B87" w:rsidRDefault="00BF2B87" w:rsidP="006E16DE">
      <w:pPr>
        <w:ind w:left="-709"/>
        <w:rPr>
          <w:b/>
        </w:rPr>
      </w:pPr>
    </w:p>
    <w:p w14:paraId="7B4E6A33" w14:textId="0986892F" w:rsidR="006E16DE" w:rsidRPr="006B1CB2" w:rsidRDefault="003830C2" w:rsidP="006E16DE">
      <w:pPr>
        <w:ind w:left="-709"/>
        <w:rPr>
          <w:bCs/>
        </w:rPr>
      </w:pPr>
      <w:r w:rsidRPr="006B1CB2">
        <w:rPr>
          <w:b/>
        </w:rPr>
        <w:t>“</w:t>
      </w:r>
      <w:r w:rsidR="008A3993" w:rsidRPr="006B1CB2">
        <w:rPr>
          <w:bCs/>
        </w:rPr>
        <w:t xml:space="preserve">Good Intentions Are Not Enough: Building Intercultural Communication Skills </w:t>
      </w:r>
      <w:r w:rsidR="00740DDB" w:rsidRPr="006B1CB2">
        <w:rPr>
          <w:bCs/>
        </w:rPr>
        <w:t>t</w:t>
      </w:r>
      <w:r w:rsidR="008A3993" w:rsidRPr="006B1CB2">
        <w:rPr>
          <w:bCs/>
        </w:rPr>
        <w:t xml:space="preserve">hrough Reflective </w:t>
      </w:r>
    </w:p>
    <w:p w14:paraId="4E35F84C" w14:textId="4BD7F99F" w:rsidR="008A3993" w:rsidRPr="006B1CB2" w:rsidRDefault="008A3993" w:rsidP="00610329">
      <w:pPr>
        <w:rPr>
          <w:bCs/>
        </w:rPr>
      </w:pPr>
      <w:r w:rsidRPr="006B1CB2">
        <w:rPr>
          <w:bCs/>
        </w:rPr>
        <w:t>Teaching and Learning</w:t>
      </w:r>
      <w:r w:rsidRPr="006B1CB2">
        <w:rPr>
          <w:b/>
        </w:rPr>
        <w:t>,</w:t>
      </w:r>
      <w:r w:rsidR="003830C2" w:rsidRPr="006B1CB2">
        <w:rPr>
          <w:b/>
        </w:rPr>
        <w:t>”</w:t>
      </w:r>
      <w:r w:rsidRPr="006B1CB2">
        <w:rPr>
          <w:b/>
        </w:rPr>
        <w:t xml:space="preserve"> </w:t>
      </w:r>
      <w:r w:rsidR="003830C2" w:rsidRPr="006B1CB2">
        <w:rPr>
          <w:bCs/>
        </w:rPr>
        <w:t>Institute for Teaching and Learning</w:t>
      </w:r>
      <w:r w:rsidRPr="006B1CB2">
        <w:t>, Colorado State University</w:t>
      </w:r>
      <w:r w:rsidR="003830C2" w:rsidRPr="006B1CB2">
        <w:t>, led by Ria Vigil, 2018.</w:t>
      </w:r>
    </w:p>
    <w:p w14:paraId="3660C231" w14:textId="77777777" w:rsidR="008A3993" w:rsidRPr="006B1CB2" w:rsidRDefault="008A3993" w:rsidP="006E16DE">
      <w:pPr>
        <w:ind w:left="-709"/>
        <w:rPr>
          <w:b/>
        </w:rPr>
      </w:pPr>
    </w:p>
    <w:p w14:paraId="00C04A96" w14:textId="4C085593" w:rsidR="00011575" w:rsidRPr="006B1CB2" w:rsidRDefault="003830C2" w:rsidP="00011575">
      <w:pPr>
        <w:ind w:left="-709"/>
        <w:rPr>
          <w:bCs/>
        </w:rPr>
      </w:pPr>
      <w:r w:rsidRPr="006B1CB2">
        <w:rPr>
          <w:b/>
        </w:rPr>
        <w:t>“</w:t>
      </w:r>
      <w:r w:rsidR="00B63C83" w:rsidRPr="006B1CB2">
        <w:t>Inclusive Pedagogy and You,</w:t>
      </w:r>
      <w:r w:rsidRPr="006B1CB2">
        <w:t>”</w:t>
      </w:r>
      <w:r w:rsidR="00B63C83" w:rsidRPr="006B1CB2">
        <w:t xml:space="preserve"> </w:t>
      </w:r>
      <w:r w:rsidRPr="006B1CB2">
        <w:rPr>
          <w:bCs/>
        </w:rPr>
        <w:t>Institute for Teaching and Learning</w:t>
      </w:r>
      <w:r w:rsidR="00011575" w:rsidRPr="006B1CB2">
        <w:rPr>
          <w:bCs/>
        </w:rPr>
        <w:t xml:space="preserve">, </w:t>
      </w:r>
      <w:r w:rsidRPr="006B1CB2">
        <w:rPr>
          <w:bCs/>
        </w:rPr>
        <w:t xml:space="preserve">Colorado State </w:t>
      </w:r>
    </w:p>
    <w:p w14:paraId="26E732A1" w14:textId="7BE0F913" w:rsidR="00B63C83" w:rsidRPr="006B1CB2" w:rsidRDefault="003830C2" w:rsidP="00610329">
      <w:pPr>
        <w:ind w:left="-709" w:firstLine="709"/>
        <w:rPr>
          <w:bCs/>
        </w:rPr>
      </w:pPr>
      <w:r w:rsidRPr="006B1CB2">
        <w:rPr>
          <w:bCs/>
        </w:rPr>
        <w:t>University</w:t>
      </w:r>
      <w:r w:rsidRPr="006B1CB2">
        <w:t>, led by Dr. Eric Aoki, 2017.</w:t>
      </w:r>
    </w:p>
    <w:p w14:paraId="0E8E0682" w14:textId="77777777" w:rsidR="00B63C83" w:rsidRPr="006B1CB2" w:rsidRDefault="00B63C83" w:rsidP="006E16DE">
      <w:pPr>
        <w:ind w:left="-709"/>
        <w:rPr>
          <w:b/>
          <w:u w:val="single"/>
        </w:rPr>
      </w:pPr>
    </w:p>
    <w:p w14:paraId="799C6FA8" w14:textId="74B35E36" w:rsidR="00B63C83" w:rsidRPr="006B1CB2" w:rsidRDefault="00BF12BE" w:rsidP="006E16DE">
      <w:pPr>
        <w:ind w:left="-720"/>
        <w:rPr>
          <w:rFonts w:eastAsia="MS Mincho"/>
        </w:rPr>
      </w:pPr>
      <w:r w:rsidRPr="006B1CB2">
        <w:rPr>
          <w:b/>
        </w:rPr>
        <w:t>“</w:t>
      </w:r>
      <w:r w:rsidR="00B63C83" w:rsidRPr="006B1CB2">
        <w:t>How</w:t>
      </w:r>
      <w:r w:rsidR="00B63C83" w:rsidRPr="006B1CB2">
        <w:rPr>
          <w:rFonts w:eastAsia="MS Mincho"/>
          <w:bCs/>
        </w:rPr>
        <w:t xml:space="preserve"> to </w:t>
      </w:r>
      <w:r w:rsidR="00011575" w:rsidRPr="006B1CB2">
        <w:rPr>
          <w:rFonts w:eastAsia="MS Mincho"/>
          <w:bCs/>
        </w:rPr>
        <w:t>U</w:t>
      </w:r>
      <w:r w:rsidR="00B63C83" w:rsidRPr="006B1CB2">
        <w:rPr>
          <w:rFonts w:eastAsia="MS Mincho"/>
          <w:bCs/>
        </w:rPr>
        <w:t>se Blackboard Collaborate Ultra</w:t>
      </w:r>
      <w:r w:rsidR="00B63C83" w:rsidRPr="006B1CB2">
        <w:rPr>
          <w:rFonts w:eastAsia="MS Mincho"/>
        </w:rPr>
        <w:t>,</w:t>
      </w:r>
      <w:r w:rsidRPr="006B1CB2">
        <w:rPr>
          <w:rFonts w:eastAsia="MS Mincho"/>
        </w:rPr>
        <w:t>”</w:t>
      </w:r>
      <w:r w:rsidR="00B63C83" w:rsidRPr="006B1CB2">
        <w:rPr>
          <w:rFonts w:eastAsia="MS Mincho"/>
        </w:rPr>
        <w:t xml:space="preserve"> University of the District of Columbia</w:t>
      </w:r>
      <w:r w:rsidRPr="006B1CB2">
        <w:rPr>
          <w:rFonts w:eastAsia="MS Mincho"/>
        </w:rPr>
        <w:t>, 2016.</w:t>
      </w:r>
    </w:p>
    <w:p w14:paraId="01747659" w14:textId="77777777" w:rsidR="00B63C83" w:rsidRPr="006B1CB2" w:rsidRDefault="00B63C83" w:rsidP="006E16DE">
      <w:pPr>
        <w:pStyle w:val="Subsection"/>
        <w:tabs>
          <w:tab w:val="left" w:pos="90"/>
        </w:tabs>
        <w:spacing w:after="0"/>
        <w:ind w:hanging="720"/>
        <w:rPr>
          <w:rFonts w:ascii="Times New Roman" w:hAnsi="Times New Roman"/>
          <w:b/>
          <w:sz w:val="24"/>
          <w:szCs w:val="24"/>
        </w:rPr>
      </w:pPr>
    </w:p>
    <w:p w14:paraId="6BECE09D" w14:textId="10AD94A2" w:rsidR="00B63C83" w:rsidRPr="006B1CB2" w:rsidRDefault="00BF12BE" w:rsidP="00011575">
      <w:pPr>
        <w:pStyle w:val="Subsection"/>
        <w:tabs>
          <w:tab w:val="left" w:pos="90"/>
        </w:tabs>
        <w:spacing w:after="0"/>
        <w:ind w:hanging="720"/>
        <w:rPr>
          <w:rFonts w:ascii="Times New Roman" w:eastAsia="MS Mincho" w:hAnsi="Times New Roman"/>
          <w:sz w:val="24"/>
          <w:szCs w:val="24"/>
        </w:rPr>
      </w:pPr>
      <w:r w:rsidRPr="006B1CB2">
        <w:rPr>
          <w:rFonts w:ascii="Times New Roman" w:hAnsi="Times New Roman"/>
          <w:b/>
          <w:sz w:val="24"/>
          <w:szCs w:val="24"/>
        </w:rPr>
        <w:t>“</w:t>
      </w:r>
      <w:r w:rsidR="00B63C83" w:rsidRPr="006B1CB2">
        <w:rPr>
          <w:rFonts w:ascii="Times New Roman" w:eastAsia="MS Mincho" w:hAnsi="Times New Roman"/>
          <w:bCs/>
          <w:sz w:val="24"/>
          <w:szCs w:val="24"/>
        </w:rPr>
        <w:t>Building and Teaching Online</w:t>
      </w:r>
      <w:r w:rsidRPr="006B1CB2">
        <w:rPr>
          <w:rFonts w:ascii="Times New Roman" w:eastAsia="MS Mincho" w:hAnsi="Times New Roman"/>
          <w:bCs/>
          <w:sz w:val="24"/>
          <w:szCs w:val="24"/>
        </w:rPr>
        <w:t>,”</w:t>
      </w:r>
      <w:r w:rsidR="00B63C83" w:rsidRPr="006B1CB2">
        <w:rPr>
          <w:rFonts w:ascii="Times New Roman" w:eastAsia="MS Mincho" w:hAnsi="Times New Roman"/>
          <w:bCs/>
          <w:sz w:val="24"/>
          <w:szCs w:val="24"/>
        </w:rPr>
        <w:t xml:space="preserve"> </w:t>
      </w:r>
      <w:r w:rsidR="00B63C83" w:rsidRPr="006B1CB2">
        <w:rPr>
          <w:rFonts w:ascii="Times New Roman" w:eastAsia="MS Mincho" w:hAnsi="Times New Roman"/>
          <w:sz w:val="24"/>
          <w:szCs w:val="24"/>
        </w:rPr>
        <w:t>University of the District of Columbia</w:t>
      </w:r>
      <w:r w:rsidRPr="006B1CB2">
        <w:rPr>
          <w:rFonts w:ascii="Times New Roman" w:eastAsia="MS Mincho" w:hAnsi="Times New Roman"/>
          <w:sz w:val="24"/>
          <w:szCs w:val="24"/>
        </w:rPr>
        <w:t xml:space="preserve">, </w:t>
      </w:r>
      <w:r w:rsidR="00011575" w:rsidRPr="006B1CB2">
        <w:rPr>
          <w:rFonts w:ascii="Times New Roman" w:eastAsia="MS Mincho" w:hAnsi="Times New Roman"/>
          <w:bCs/>
          <w:sz w:val="24"/>
          <w:szCs w:val="24"/>
        </w:rPr>
        <w:t xml:space="preserve">led by Dr. </w:t>
      </w:r>
      <w:proofErr w:type="spellStart"/>
      <w:r w:rsidR="00011575" w:rsidRPr="006B1CB2">
        <w:rPr>
          <w:rFonts w:ascii="Times New Roman" w:eastAsia="MS Mincho" w:hAnsi="Times New Roman"/>
          <w:bCs/>
          <w:sz w:val="24"/>
          <w:szCs w:val="24"/>
        </w:rPr>
        <w:t>Elgloria</w:t>
      </w:r>
      <w:proofErr w:type="spellEnd"/>
      <w:r w:rsidR="00011575" w:rsidRPr="006B1CB2">
        <w:rPr>
          <w:rFonts w:ascii="Times New Roman" w:eastAsia="MS Mincho" w:hAnsi="Times New Roman"/>
          <w:bCs/>
          <w:sz w:val="24"/>
          <w:szCs w:val="24"/>
        </w:rPr>
        <w:t xml:space="preserve"> </w:t>
      </w:r>
      <w:r w:rsidR="00011575" w:rsidRPr="006B1CB2">
        <w:rPr>
          <w:rFonts w:ascii="Times New Roman" w:eastAsia="MS Mincho" w:hAnsi="Times New Roman"/>
          <w:sz w:val="24"/>
          <w:szCs w:val="24"/>
        </w:rPr>
        <w:t xml:space="preserve">Harrison, </w:t>
      </w:r>
      <w:r w:rsidRPr="006B1CB2">
        <w:rPr>
          <w:rFonts w:ascii="Times New Roman" w:eastAsia="MS Mincho" w:hAnsi="Times New Roman"/>
          <w:sz w:val="24"/>
          <w:szCs w:val="24"/>
        </w:rPr>
        <w:t>2016</w:t>
      </w:r>
      <w:r w:rsidR="00084E5B" w:rsidRPr="006B1CB2">
        <w:rPr>
          <w:rFonts w:ascii="Times New Roman" w:eastAsia="MS Mincho" w:hAnsi="Times New Roman"/>
          <w:sz w:val="24"/>
          <w:szCs w:val="24"/>
        </w:rPr>
        <w:t>.</w:t>
      </w:r>
    </w:p>
    <w:p w14:paraId="7971CE49" w14:textId="77777777" w:rsidR="00B63C83" w:rsidRPr="006B1CB2" w:rsidRDefault="00B63C83" w:rsidP="006E16DE">
      <w:pPr>
        <w:ind w:left="-720"/>
        <w:rPr>
          <w:b/>
        </w:rPr>
      </w:pPr>
    </w:p>
    <w:p w14:paraId="65EAB2C9" w14:textId="77777777" w:rsidR="00011575" w:rsidRPr="006B1CB2" w:rsidRDefault="00084E5B" w:rsidP="00011575">
      <w:pPr>
        <w:ind w:left="-720"/>
        <w:rPr>
          <w:bCs/>
        </w:rPr>
      </w:pPr>
      <w:r w:rsidRPr="006B1CB2">
        <w:rPr>
          <w:bCs/>
        </w:rPr>
        <w:t>“Inclusive Teaching: Disability</w:t>
      </w:r>
      <w:r w:rsidR="00BF12BE" w:rsidRPr="006B1CB2">
        <w:rPr>
          <w:bCs/>
        </w:rPr>
        <w:t xml:space="preserve"> Cultural Awareness</w:t>
      </w:r>
      <w:r w:rsidR="00011575" w:rsidRPr="006B1CB2">
        <w:rPr>
          <w:bCs/>
        </w:rPr>
        <w:t>,</w:t>
      </w:r>
      <w:r w:rsidRPr="006B1CB2">
        <w:rPr>
          <w:bCs/>
        </w:rPr>
        <w:t>” Department of</w:t>
      </w:r>
      <w:r w:rsidR="00011575" w:rsidRPr="006B1CB2">
        <w:rPr>
          <w:bCs/>
        </w:rPr>
        <w:t xml:space="preserve"> </w:t>
      </w:r>
      <w:r w:rsidRPr="006B1CB2">
        <w:rPr>
          <w:bCs/>
        </w:rPr>
        <w:t xml:space="preserve">Communication Studies, </w:t>
      </w:r>
    </w:p>
    <w:p w14:paraId="473DFCFB" w14:textId="78BBC4DE" w:rsidR="00084E5B" w:rsidRPr="006B1CB2" w:rsidRDefault="00084E5B" w:rsidP="00011575">
      <w:pPr>
        <w:ind w:left="-720" w:firstLine="720"/>
        <w:rPr>
          <w:bCs/>
        </w:rPr>
      </w:pPr>
      <w:r w:rsidRPr="006B1CB2">
        <w:rPr>
          <w:bCs/>
        </w:rPr>
        <w:t>University of Colorado Denver, led by Dr</w:t>
      </w:r>
      <w:r w:rsidR="00011575" w:rsidRPr="006B1CB2">
        <w:rPr>
          <w:bCs/>
        </w:rPr>
        <w:t>.</w:t>
      </w:r>
      <w:r w:rsidRPr="006B1CB2">
        <w:rPr>
          <w:bCs/>
        </w:rPr>
        <w:t xml:space="preserve"> Lisa McGill, 2015.</w:t>
      </w:r>
    </w:p>
    <w:p w14:paraId="5CC383E7" w14:textId="77777777" w:rsidR="00BF12BE" w:rsidRPr="006B1CB2" w:rsidRDefault="00BF12BE" w:rsidP="006E16DE">
      <w:pPr>
        <w:ind w:left="-720"/>
        <w:rPr>
          <w:b/>
        </w:rPr>
      </w:pPr>
    </w:p>
    <w:p w14:paraId="06D802B3" w14:textId="77777777" w:rsidR="00084E5B" w:rsidRPr="006B1CB2" w:rsidRDefault="00084E5B" w:rsidP="006E16DE">
      <w:pPr>
        <w:ind w:left="-720"/>
        <w:rPr>
          <w:rFonts w:eastAsia="MS Mincho"/>
          <w:bCs/>
        </w:rPr>
      </w:pPr>
      <w:r w:rsidRPr="006B1CB2">
        <w:rPr>
          <w:bCs/>
        </w:rPr>
        <w:t xml:space="preserve">“A Field Guide to Procrastinators: A </w:t>
      </w:r>
      <w:r w:rsidRPr="006B1CB2">
        <w:rPr>
          <w:rFonts w:eastAsia="MS Mincho"/>
          <w:bCs/>
        </w:rPr>
        <w:t>Time Management Workshop,”</w:t>
      </w:r>
      <w:r w:rsidRPr="006B1CB2">
        <w:rPr>
          <w:rFonts w:eastAsia="MS Mincho"/>
        </w:rPr>
        <w:t xml:space="preserve"> </w:t>
      </w:r>
      <w:r w:rsidRPr="006B1CB2">
        <w:rPr>
          <w:rFonts w:eastAsia="MS Mincho"/>
          <w:bCs/>
        </w:rPr>
        <w:t xml:space="preserve">Department of </w:t>
      </w:r>
    </w:p>
    <w:p w14:paraId="5179ADE0" w14:textId="3E4F64BA" w:rsidR="00084E5B" w:rsidRPr="006B1CB2" w:rsidRDefault="00084E5B" w:rsidP="006E16DE">
      <w:pPr>
        <w:ind w:left="-720" w:firstLine="720"/>
        <w:rPr>
          <w:rFonts w:eastAsia="MS Mincho"/>
          <w:bCs/>
        </w:rPr>
      </w:pPr>
      <w:r w:rsidRPr="006B1CB2">
        <w:rPr>
          <w:rFonts w:eastAsia="MS Mincho"/>
          <w:bCs/>
        </w:rPr>
        <w:t xml:space="preserve">Communication Studies, University of Colorado Denver, </w:t>
      </w:r>
      <w:r w:rsidRPr="006B1CB2">
        <w:rPr>
          <w:rFonts w:eastAsia="MS Mincho"/>
        </w:rPr>
        <w:t xml:space="preserve">led by Dr. Amy </w:t>
      </w:r>
      <w:proofErr w:type="spellStart"/>
      <w:r w:rsidRPr="006B1CB2">
        <w:rPr>
          <w:rFonts w:eastAsia="MS Mincho"/>
        </w:rPr>
        <w:t>Hassinoff</w:t>
      </w:r>
      <w:proofErr w:type="spellEnd"/>
      <w:r w:rsidRPr="006B1CB2">
        <w:rPr>
          <w:rFonts w:eastAsia="MS Mincho"/>
        </w:rPr>
        <w:t xml:space="preserve">, </w:t>
      </w:r>
      <w:r w:rsidRPr="006B1CB2">
        <w:rPr>
          <w:rFonts w:eastAsia="MS Mincho"/>
          <w:bCs/>
        </w:rPr>
        <w:t>2015.</w:t>
      </w:r>
    </w:p>
    <w:p w14:paraId="3ACCD375" w14:textId="77777777" w:rsidR="00704C9C" w:rsidRDefault="00704C9C" w:rsidP="00D45AE2">
      <w:pPr>
        <w:ind w:left="-720"/>
        <w:rPr>
          <w:b/>
        </w:rPr>
      </w:pPr>
    </w:p>
    <w:p w14:paraId="27930F36" w14:textId="37044B63" w:rsidR="00D45AE2" w:rsidRPr="006B1CB2" w:rsidRDefault="00D45AE2" w:rsidP="00D45AE2">
      <w:pPr>
        <w:ind w:left="-720"/>
        <w:rPr>
          <w:rFonts w:eastAsia="MS Mincho"/>
        </w:rPr>
      </w:pPr>
      <w:r w:rsidRPr="006B1CB2">
        <w:rPr>
          <w:b/>
        </w:rPr>
        <w:t>“</w:t>
      </w:r>
      <w:r w:rsidRPr="006B1CB2">
        <w:rPr>
          <w:rFonts w:eastAsia="MS Mincho"/>
        </w:rPr>
        <w:t>Online Skills Mastery (OSM),” ten-week faculty training course designed to prepare participants</w:t>
      </w:r>
      <w:r w:rsidRPr="006B1CB2">
        <w:rPr>
          <w:b/>
        </w:rPr>
        <w:t xml:space="preserve"> </w:t>
      </w:r>
      <w:r w:rsidRPr="006B1CB2">
        <w:rPr>
          <w:rFonts w:eastAsia="MS Mincho"/>
        </w:rPr>
        <w:t xml:space="preserve">for </w:t>
      </w:r>
    </w:p>
    <w:p w14:paraId="2BAE3809" w14:textId="7D0D48F5" w:rsidR="00084E5B" w:rsidRPr="00692D17" w:rsidRDefault="00D45AE2" w:rsidP="00692D17">
      <w:pPr>
        <w:ind w:left="-720" w:firstLine="630"/>
        <w:rPr>
          <w:rFonts w:eastAsia="MS Mincho"/>
        </w:rPr>
      </w:pPr>
      <w:r w:rsidRPr="006B1CB2">
        <w:rPr>
          <w:rFonts w:eastAsia="MS Mincho"/>
        </w:rPr>
        <w:t xml:space="preserve">teaching with digital tools, </w:t>
      </w:r>
      <w:r w:rsidRPr="006B1CB2">
        <w:rPr>
          <w:bCs/>
          <w:color w:val="000000" w:themeColor="text1"/>
          <w:shd w:val="clear" w:color="auto" w:fill="FFFFFF"/>
        </w:rPr>
        <w:t>Office of Digital Education,</w:t>
      </w:r>
      <w:r w:rsidRPr="006B1CB2">
        <w:rPr>
          <w:rFonts w:eastAsia="MS Mincho"/>
          <w:bCs/>
        </w:rPr>
        <w:t xml:space="preserve"> University of Colorado Denver</w:t>
      </w:r>
      <w:r w:rsidRPr="006B1CB2">
        <w:rPr>
          <w:rFonts w:eastAsia="MS Mincho"/>
        </w:rPr>
        <w:t>, 2015.</w:t>
      </w:r>
    </w:p>
    <w:p w14:paraId="44572886" w14:textId="77777777" w:rsidR="00704C9C" w:rsidRDefault="00704C9C" w:rsidP="006E16DE">
      <w:pPr>
        <w:ind w:left="-720"/>
        <w:rPr>
          <w:b/>
        </w:rPr>
      </w:pPr>
    </w:p>
    <w:p w14:paraId="1877C267" w14:textId="5ED8F5B6" w:rsidR="006E16DE" w:rsidRPr="006B1CB2" w:rsidRDefault="00EF1AA7" w:rsidP="006E16DE">
      <w:pPr>
        <w:ind w:left="-720"/>
        <w:rPr>
          <w:rFonts w:eastAsia="MS Mincho"/>
        </w:rPr>
      </w:pPr>
      <w:r w:rsidRPr="006B1CB2">
        <w:rPr>
          <w:b/>
        </w:rPr>
        <w:t>“</w:t>
      </w:r>
      <w:r w:rsidR="00084E5B" w:rsidRPr="006B1CB2">
        <w:rPr>
          <w:rFonts w:eastAsia="MS Mincho"/>
        </w:rPr>
        <w:t xml:space="preserve">The Collaborative Institutional Training Initiative/Institutional Review Board </w:t>
      </w:r>
    </w:p>
    <w:p w14:paraId="7D58E5E8" w14:textId="68B24BCB" w:rsidR="00740DDB" w:rsidRPr="006B1CB2" w:rsidRDefault="00011575" w:rsidP="00C73ED1">
      <w:pPr>
        <w:ind w:left="-720" w:firstLine="720"/>
        <w:rPr>
          <w:rFonts w:eastAsia="MS Mincho"/>
        </w:rPr>
      </w:pPr>
      <w:r w:rsidRPr="006B1CB2">
        <w:rPr>
          <w:rFonts w:eastAsia="MS Mincho"/>
        </w:rPr>
        <w:t>T</w:t>
      </w:r>
      <w:r w:rsidR="00084E5B" w:rsidRPr="006B1CB2">
        <w:rPr>
          <w:rFonts w:eastAsia="MS Mincho"/>
        </w:rPr>
        <w:t>raining</w:t>
      </w:r>
      <w:r w:rsidRPr="006B1CB2">
        <w:rPr>
          <w:rFonts w:eastAsia="MS Mincho"/>
        </w:rPr>
        <w:t>,</w:t>
      </w:r>
      <w:r w:rsidR="00EF1AA7" w:rsidRPr="006B1CB2">
        <w:rPr>
          <w:rFonts w:eastAsia="MS Mincho"/>
        </w:rPr>
        <w:t>”</w:t>
      </w:r>
      <w:r w:rsidR="00084E5B" w:rsidRPr="006B1CB2">
        <w:rPr>
          <w:rFonts w:eastAsia="MS Mincho"/>
        </w:rPr>
        <w:t xml:space="preserve"> </w:t>
      </w:r>
      <w:r w:rsidRPr="006B1CB2">
        <w:rPr>
          <w:rFonts w:eastAsia="MS Mincho"/>
        </w:rPr>
        <w:t>w</w:t>
      </w:r>
      <w:r w:rsidR="00084E5B" w:rsidRPr="006B1CB2">
        <w:rPr>
          <w:rFonts w:eastAsia="MS Mincho"/>
        </w:rPr>
        <w:t>eb-based training prior to interviewing human subjects in Hong Kong, 2015</w:t>
      </w:r>
      <w:r w:rsidR="00EF1AA7" w:rsidRPr="006B1CB2">
        <w:rPr>
          <w:rFonts w:eastAsia="MS Mincho"/>
        </w:rPr>
        <w:t>.</w:t>
      </w:r>
    </w:p>
    <w:p w14:paraId="0D291B69" w14:textId="77777777" w:rsidR="00692D17" w:rsidRDefault="00692D17" w:rsidP="006E16DE">
      <w:pPr>
        <w:ind w:left="-720"/>
        <w:rPr>
          <w:bCs/>
        </w:rPr>
      </w:pPr>
    </w:p>
    <w:p w14:paraId="39E9C883" w14:textId="2A8D6359" w:rsidR="006E16DE" w:rsidRPr="006B1CB2" w:rsidRDefault="00EF1AA7" w:rsidP="006E16DE">
      <w:pPr>
        <w:ind w:left="-720"/>
        <w:rPr>
          <w:rFonts w:eastAsia="MS Mincho"/>
        </w:rPr>
      </w:pPr>
      <w:r w:rsidRPr="006B1CB2">
        <w:rPr>
          <w:bCs/>
        </w:rPr>
        <w:t>“</w:t>
      </w:r>
      <w:r w:rsidR="00B63C83" w:rsidRPr="006B1CB2">
        <w:rPr>
          <w:rFonts w:eastAsia="MS Mincho"/>
          <w:bCs/>
        </w:rPr>
        <w:t>Inclusive</w:t>
      </w:r>
      <w:r w:rsidR="00B63C83" w:rsidRPr="006B1CB2">
        <w:rPr>
          <w:rFonts w:eastAsia="MS Mincho"/>
        </w:rPr>
        <w:t xml:space="preserve"> Pedagogy</w:t>
      </w:r>
      <w:r w:rsidR="00011575" w:rsidRPr="006B1CB2">
        <w:rPr>
          <w:rFonts w:eastAsia="MS Mincho"/>
        </w:rPr>
        <w:t>,</w:t>
      </w:r>
      <w:r w:rsidRPr="006B1CB2">
        <w:rPr>
          <w:rFonts w:eastAsia="MS Mincho"/>
        </w:rPr>
        <w:t>”</w:t>
      </w:r>
      <w:r w:rsidR="00B63C83" w:rsidRPr="006B1CB2">
        <w:rPr>
          <w:rFonts w:eastAsia="MS Mincho"/>
          <w:iCs/>
        </w:rPr>
        <w:t xml:space="preserve"> </w:t>
      </w:r>
      <w:r w:rsidRPr="006B1CB2">
        <w:rPr>
          <w:rFonts w:eastAsia="MS Mincho"/>
        </w:rPr>
        <w:t xml:space="preserve">Office of Diversity and Inclusion, University of Colorado Denver, led </w:t>
      </w:r>
    </w:p>
    <w:p w14:paraId="2689B220" w14:textId="19C8E658" w:rsidR="00EF1AA7" w:rsidRPr="006B1CB2" w:rsidRDefault="00EF1AA7" w:rsidP="006E16DE">
      <w:pPr>
        <w:ind w:left="-720" w:firstLine="720"/>
        <w:rPr>
          <w:rFonts w:eastAsia="MS Mincho"/>
        </w:rPr>
      </w:pPr>
      <w:r w:rsidRPr="006B1CB2">
        <w:rPr>
          <w:rFonts w:eastAsia="MS Mincho"/>
        </w:rPr>
        <w:t xml:space="preserve">by </w:t>
      </w:r>
      <w:r w:rsidR="00740DDB" w:rsidRPr="006B1CB2">
        <w:rPr>
          <w:rFonts w:eastAsia="MS Mincho"/>
        </w:rPr>
        <w:t xml:space="preserve">Dr. </w:t>
      </w:r>
      <w:r w:rsidRPr="006B1CB2">
        <w:rPr>
          <w:rFonts w:eastAsia="MS Mincho"/>
        </w:rPr>
        <w:t>Brenda J. Allen, 2015.</w:t>
      </w:r>
    </w:p>
    <w:p w14:paraId="6AF3BEF3" w14:textId="77777777" w:rsidR="00701A0A" w:rsidRPr="006B1CB2" w:rsidRDefault="00701A0A" w:rsidP="006E16DE">
      <w:pPr>
        <w:rPr>
          <w:b/>
        </w:rPr>
      </w:pPr>
    </w:p>
    <w:p w14:paraId="4C709EB1" w14:textId="305101F8" w:rsidR="00B63C83" w:rsidRPr="006B1CB2" w:rsidRDefault="00EF1AA7" w:rsidP="00011575">
      <w:pPr>
        <w:ind w:left="-720"/>
        <w:rPr>
          <w:rFonts w:eastAsia="MS Mincho"/>
        </w:rPr>
      </w:pPr>
      <w:r w:rsidRPr="006B1CB2">
        <w:rPr>
          <w:bCs/>
        </w:rPr>
        <w:t xml:space="preserve">“An Introduction to </w:t>
      </w:r>
      <w:r w:rsidR="00B63C83" w:rsidRPr="006B1CB2">
        <w:rPr>
          <w:rFonts w:eastAsia="MS Mincho"/>
          <w:bCs/>
        </w:rPr>
        <w:t>ZOOM Web Conferencing</w:t>
      </w:r>
      <w:r w:rsidR="00011575" w:rsidRPr="006B1CB2">
        <w:rPr>
          <w:rFonts w:eastAsia="MS Mincho"/>
          <w:bCs/>
        </w:rPr>
        <w:t>,” University of Colorado Denver,</w:t>
      </w:r>
      <w:r w:rsidR="00011575" w:rsidRPr="006B1CB2">
        <w:rPr>
          <w:rFonts w:eastAsia="MS Mincho"/>
        </w:rPr>
        <w:t xml:space="preserve"> </w:t>
      </w:r>
      <w:r w:rsidRPr="006B1CB2">
        <w:rPr>
          <w:rFonts w:eastAsia="MS Mincho"/>
        </w:rPr>
        <w:t>2014.</w:t>
      </w:r>
    </w:p>
    <w:p w14:paraId="7A14524D" w14:textId="78A64FD3" w:rsidR="00084E5B" w:rsidRPr="006B1CB2" w:rsidRDefault="00084E5B" w:rsidP="006E16DE">
      <w:pPr>
        <w:ind w:left="-720" w:firstLine="630"/>
        <w:rPr>
          <w:rFonts w:eastAsia="MS Mincho"/>
        </w:rPr>
      </w:pPr>
    </w:p>
    <w:p w14:paraId="06383844" w14:textId="627B4125" w:rsidR="006E16DE" w:rsidRPr="006B1CB2" w:rsidRDefault="00EF1AA7" w:rsidP="006E16DE">
      <w:pPr>
        <w:ind w:left="-720"/>
        <w:rPr>
          <w:rFonts w:eastAsia="MS Mincho"/>
        </w:rPr>
      </w:pPr>
      <w:r w:rsidRPr="006B1CB2">
        <w:rPr>
          <w:rFonts w:eastAsia="MS Mincho"/>
        </w:rPr>
        <w:t>“</w:t>
      </w:r>
      <w:r w:rsidR="00084E5B" w:rsidRPr="006B1CB2">
        <w:rPr>
          <w:rFonts w:eastAsia="MS Mincho"/>
        </w:rPr>
        <w:t>Creating Inclusive Classrooms</w:t>
      </w:r>
      <w:r w:rsidR="00011575" w:rsidRPr="006B1CB2">
        <w:rPr>
          <w:rFonts w:eastAsia="MS Mincho"/>
        </w:rPr>
        <w:t>,</w:t>
      </w:r>
      <w:r w:rsidRPr="006B1CB2">
        <w:rPr>
          <w:rFonts w:eastAsia="MS Mincho"/>
        </w:rPr>
        <w:t>”</w:t>
      </w:r>
      <w:r w:rsidR="00084E5B" w:rsidRPr="006B1CB2">
        <w:rPr>
          <w:rFonts w:eastAsia="MS Mincho"/>
        </w:rPr>
        <w:t xml:space="preserve"> Office of Diversity and Inclusion, University of Colorado </w:t>
      </w:r>
    </w:p>
    <w:p w14:paraId="2B882F65" w14:textId="16CA32B3" w:rsidR="00084E5B" w:rsidRPr="006B1CB2" w:rsidRDefault="00084E5B" w:rsidP="006E16DE">
      <w:pPr>
        <w:ind w:left="-720" w:firstLine="720"/>
        <w:rPr>
          <w:rFonts w:eastAsia="MS Mincho"/>
        </w:rPr>
      </w:pPr>
      <w:r w:rsidRPr="006B1CB2">
        <w:rPr>
          <w:rFonts w:eastAsia="MS Mincho"/>
        </w:rPr>
        <w:t xml:space="preserve">Denver, led by </w:t>
      </w:r>
      <w:r w:rsidR="00740DDB" w:rsidRPr="006B1CB2">
        <w:rPr>
          <w:rFonts w:eastAsia="MS Mincho"/>
        </w:rPr>
        <w:t xml:space="preserve">Dr. </w:t>
      </w:r>
      <w:r w:rsidRPr="006B1CB2">
        <w:rPr>
          <w:rFonts w:eastAsia="MS Mincho"/>
        </w:rPr>
        <w:t>Brenda J. Allen, 2014</w:t>
      </w:r>
      <w:r w:rsidR="00EF1AA7" w:rsidRPr="006B1CB2">
        <w:rPr>
          <w:rFonts w:eastAsia="MS Mincho"/>
        </w:rPr>
        <w:t>.</w:t>
      </w:r>
    </w:p>
    <w:p w14:paraId="64A72DD6" w14:textId="77777777" w:rsidR="00084E5B" w:rsidRPr="006B1CB2" w:rsidRDefault="00084E5B" w:rsidP="006E16DE">
      <w:pPr>
        <w:ind w:left="-720"/>
        <w:rPr>
          <w:rFonts w:eastAsia="MS Mincho"/>
        </w:rPr>
      </w:pPr>
    </w:p>
    <w:p w14:paraId="19DEA974" w14:textId="7F199835" w:rsidR="006E16DE" w:rsidRPr="006B1CB2" w:rsidRDefault="00EF1AA7" w:rsidP="006E16DE">
      <w:pPr>
        <w:ind w:left="-720"/>
        <w:rPr>
          <w:rFonts w:eastAsia="MS Mincho"/>
        </w:rPr>
      </w:pPr>
      <w:r w:rsidRPr="006B1CB2">
        <w:rPr>
          <w:rFonts w:eastAsia="MS Mincho"/>
        </w:rPr>
        <w:t>“</w:t>
      </w:r>
      <w:r w:rsidR="00084E5B" w:rsidRPr="006B1CB2">
        <w:rPr>
          <w:rFonts w:eastAsia="MS Mincho"/>
        </w:rPr>
        <w:t>Diversity</w:t>
      </w:r>
      <w:r w:rsidRPr="006B1CB2">
        <w:rPr>
          <w:rFonts w:eastAsia="MS Mincho"/>
        </w:rPr>
        <w:t xml:space="preserve">, </w:t>
      </w:r>
      <w:r w:rsidR="00084E5B" w:rsidRPr="006B1CB2">
        <w:rPr>
          <w:rFonts w:eastAsia="MS Mincho"/>
        </w:rPr>
        <w:t>Teaching</w:t>
      </w:r>
      <w:r w:rsidRPr="006B1CB2">
        <w:rPr>
          <w:rFonts w:eastAsia="MS Mincho"/>
        </w:rPr>
        <w:t>, and You</w:t>
      </w:r>
      <w:r w:rsidR="00011575" w:rsidRPr="006B1CB2">
        <w:rPr>
          <w:rFonts w:eastAsia="MS Mincho"/>
        </w:rPr>
        <w:t>,</w:t>
      </w:r>
      <w:r w:rsidRPr="006B1CB2">
        <w:rPr>
          <w:rFonts w:eastAsia="MS Mincho"/>
        </w:rPr>
        <w:t>”</w:t>
      </w:r>
      <w:r w:rsidR="00084E5B" w:rsidRPr="006B1CB2">
        <w:rPr>
          <w:rFonts w:eastAsia="MS Mincho"/>
        </w:rPr>
        <w:t xml:space="preserve"> Office of Diversity and Inclusion, University of Colorado </w:t>
      </w:r>
    </w:p>
    <w:p w14:paraId="7EEC583E" w14:textId="3E98E033" w:rsidR="00610329" w:rsidRPr="006B1CB2" w:rsidRDefault="00084E5B" w:rsidP="00A36164">
      <w:pPr>
        <w:ind w:left="-720" w:firstLine="720"/>
        <w:rPr>
          <w:rFonts w:eastAsia="MS Mincho"/>
        </w:rPr>
      </w:pPr>
      <w:proofErr w:type="gramStart"/>
      <w:r w:rsidRPr="006B1CB2">
        <w:rPr>
          <w:rFonts w:eastAsia="MS Mincho"/>
        </w:rPr>
        <w:t>Denver,</w:t>
      </w:r>
      <w:proofErr w:type="gramEnd"/>
      <w:r w:rsidRPr="006B1CB2">
        <w:rPr>
          <w:rFonts w:eastAsia="MS Mincho"/>
        </w:rPr>
        <w:t xml:space="preserve"> led </w:t>
      </w:r>
      <w:r w:rsidR="00740DDB" w:rsidRPr="006B1CB2">
        <w:rPr>
          <w:rFonts w:eastAsia="MS Mincho"/>
        </w:rPr>
        <w:t xml:space="preserve">Dr. </w:t>
      </w:r>
      <w:r w:rsidRPr="006B1CB2">
        <w:rPr>
          <w:rFonts w:eastAsia="MS Mincho"/>
        </w:rPr>
        <w:t>by Brenda J. Allen, 2014</w:t>
      </w:r>
      <w:r w:rsidR="00EF1AA7" w:rsidRPr="006B1CB2">
        <w:rPr>
          <w:rFonts w:eastAsia="MS Mincho"/>
        </w:rPr>
        <w:t>.</w:t>
      </w:r>
    </w:p>
    <w:p w14:paraId="09DDD9F3" w14:textId="77777777" w:rsidR="008968CC" w:rsidRPr="006B1CB2" w:rsidRDefault="008968CC" w:rsidP="00A36164">
      <w:pPr>
        <w:ind w:left="-720" w:firstLine="720"/>
        <w:rPr>
          <w:rFonts w:eastAsia="MS Mincho"/>
        </w:rPr>
      </w:pPr>
    </w:p>
    <w:p w14:paraId="786E7061" w14:textId="08C4BF52" w:rsidR="006E16DE" w:rsidRPr="006B1CB2" w:rsidRDefault="00EF1AA7" w:rsidP="006E16DE">
      <w:pPr>
        <w:ind w:left="-720"/>
        <w:rPr>
          <w:rFonts w:eastAsia="MS Mincho"/>
        </w:rPr>
      </w:pPr>
      <w:r w:rsidRPr="006B1CB2">
        <w:rPr>
          <w:b/>
        </w:rPr>
        <w:t>“</w:t>
      </w:r>
      <w:r w:rsidR="00B63C83" w:rsidRPr="006B1CB2">
        <w:t>Gender and Power in the Ivory Tower</w:t>
      </w:r>
      <w:r w:rsidRPr="006B1CB2">
        <w:t>,”</w:t>
      </w:r>
      <w:r w:rsidRPr="006B1CB2">
        <w:rPr>
          <w:rFonts w:eastAsia="MS Mincho"/>
        </w:rPr>
        <w:t xml:space="preserve"> Office of Diversity and Inclusion, University of Colorado </w:t>
      </w:r>
    </w:p>
    <w:p w14:paraId="001963D1" w14:textId="20546DCA" w:rsidR="00EF1AA7" w:rsidRPr="006B1CB2" w:rsidRDefault="00EF1AA7" w:rsidP="006E16DE">
      <w:pPr>
        <w:ind w:left="-720" w:firstLine="720"/>
        <w:rPr>
          <w:rFonts w:eastAsia="MS Mincho"/>
        </w:rPr>
      </w:pPr>
      <w:r w:rsidRPr="006B1CB2">
        <w:rPr>
          <w:rFonts w:eastAsia="MS Mincho"/>
        </w:rPr>
        <w:t xml:space="preserve">Denver, led by </w:t>
      </w:r>
      <w:r w:rsidR="00740DDB" w:rsidRPr="006B1CB2">
        <w:rPr>
          <w:rFonts w:eastAsia="MS Mincho"/>
        </w:rPr>
        <w:t xml:space="preserve">Dr. </w:t>
      </w:r>
      <w:r w:rsidRPr="006B1CB2">
        <w:rPr>
          <w:rFonts w:eastAsia="MS Mincho"/>
        </w:rPr>
        <w:t>Brenda J. Allen, 2014.</w:t>
      </w:r>
    </w:p>
    <w:p w14:paraId="6BAF8004" w14:textId="77777777" w:rsidR="00B63C83" w:rsidRPr="006B1CB2" w:rsidRDefault="00B63C83" w:rsidP="006E16DE">
      <w:pPr>
        <w:rPr>
          <w:rFonts w:eastAsia="MS Mincho"/>
        </w:rPr>
      </w:pPr>
    </w:p>
    <w:p w14:paraId="4ACAACAB" w14:textId="669158C0" w:rsidR="007967F3" w:rsidRPr="006B1CB2" w:rsidRDefault="00EF1AA7" w:rsidP="003F6AF9">
      <w:pPr>
        <w:ind w:left="-720"/>
        <w:rPr>
          <w:rFonts w:eastAsia="MS Mincho"/>
        </w:rPr>
      </w:pPr>
      <w:r w:rsidRPr="006B1CB2">
        <w:t xml:space="preserve">“How to Tell a </w:t>
      </w:r>
      <w:r w:rsidR="00B63C83" w:rsidRPr="006B1CB2">
        <w:rPr>
          <w:rFonts w:eastAsia="MS Mincho"/>
        </w:rPr>
        <w:t>Digital Story</w:t>
      </w:r>
      <w:r w:rsidRPr="006B1CB2">
        <w:rPr>
          <w:rFonts w:eastAsia="MS Mincho"/>
        </w:rPr>
        <w:t>,”</w:t>
      </w:r>
      <w:r w:rsidR="00B63C83" w:rsidRPr="006B1CB2">
        <w:rPr>
          <w:rFonts w:eastAsia="MS Mincho"/>
        </w:rPr>
        <w:t xml:space="preserve"> </w:t>
      </w:r>
      <w:r w:rsidR="00011575" w:rsidRPr="006B1CB2">
        <w:rPr>
          <w:rFonts w:eastAsia="MS Mincho"/>
        </w:rPr>
        <w:t xml:space="preserve">Graduate </w:t>
      </w:r>
      <w:r w:rsidR="00740DDB" w:rsidRPr="006B1CB2">
        <w:rPr>
          <w:rFonts w:eastAsia="MS Mincho"/>
        </w:rPr>
        <w:t>S</w:t>
      </w:r>
      <w:r w:rsidR="00011575" w:rsidRPr="006B1CB2">
        <w:rPr>
          <w:rFonts w:eastAsia="MS Mincho"/>
        </w:rPr>
        <w:t>chool,</w:t>
      </w:r>
      <w:r w:rsidR="00B63C83" w:rsidRPr="006B1CB2">
        <w:rPr>
          <w:rFonts w:eastAsia="MS Mincho"/>
        </w:rPr>
        <w:t xml:space="preserve"> University of Colorado Denve</w:t>
      </w:r>
      <w:r w:rsidR="00011575" w:rsidRPr="006B1CB2">
        <w:rPr>
          <w:rFonts w:eastAsia="MS Mincho"/>
        </w:rPr>
        <w:t xml:space="preserve">r, </w:t>
      </w:r>
      <w:r w:rsidRPr="006B1CB2">
        <w:rPr>
          <w:rFonts w:eastAsia="MS Mincho"/>
        </w:rPr>
        <w:t>2014.</w:t>
      </w:r>
    </w:p>
    <w:p w14:paraId="10AA0BF7" w14:textId="77777777" w:rsidR="00EE3132" w:rsidRPr="006B1CB2" w:rsidRDefault="00EE3132" w:rsidP="003F6AF9">
      <w:pPr>
        <w:spacing w:line="276" w:lineRule="auto"/>
        <w:ind w:left="-709"/>
        <w:rPr>
          <w:b/>
        </w:rPr>
      </w:pPr>
    </w:p>
    <w:p w14:paraId="54DD9271" w14:textId="22D641E1" w:rsidR="00C32E3E" w:rsidRPr="006B1CB2" w:rsidRDefault="00B63C83" w:rsidP="003F6AF9">
      <w:pPr>
        <w:spacing w:line="276" w:lineRule="auto"/>
        <w:ind w:left="-709"/>
        <w:rPr>
          <w:b/>
        </w:rPr>
      </w:pPr>
      <w:r w:rsidRPr="006B1CB2">
        <w:rPr>
          <w:b/>
        </w:rPr>
        <w:t>AFFILIATIONS</w:t>
      </w:r>
      <w:r w:rsidRPr="006B1CB2">
        <w:rPr>
          <w:b/>
        </w:rPr>
        <w:tab/>
      </w:r>
      <w:r w:rsidRPr="006B1CB2">
        <w:rPr>
          <w:b/>
        </w:rPr>
        <w:tab/>
      </w:r>
      <w:r w:rsidRPr="006B1CB2">
        <w:rPr>
          <w:b/>
        </w:rPr>
        <w:tab/>
      </w:r>
      <w:r w:rsidRPr="006B1CB2">
        <w:rPr>
          <w:b/>
        </w:rPr>
        <w:tab/>
      </w:r>
      <w:r w:rsidRPr="006B1CB2">
        <w:rPr>
          <w:b/>
        </w:rPr>
        <w:tab/>
      </w:r>
      <w:r w:rsidRPr="006B1CB2">
        <w:rPr>
          <w:b/>
        </w:rPr>
        <w:tab/>
      </w:r>
      <w:r w:rsidRPr="006B1CB2">
        <w:rPr>
          <w:b/>
        </w:rPr>
        <w:tab/>
      </w:r>
      <w:r w:rsidRPr="006B1CB2">
        <w:rPr>
          <w:b/>
        </w:rPr>
        <w:tab/>
      </w:r>
      <w:r w:rsidRPr="006B1CB2">
        <w:rPr>
          <w:b/>
        </w:rPr>
        <w:tab/>
      </w:r>
      <w:r w:rsidRPr="006B1CB2">
        <w:rPr>
          <w:b/>
        </w:rPr>
        <w:tab/>
      </w:r>
      <w:r w:rsidRPr="006B1CB2">
        <w:rPr>
          <w:b/>
        </w:rPr>
        <w:tab/>
      </w:r>
    </w:p>
    <w:p w14:paraId="5347CB3F" w14:textId="77777777" w:rsidR="00B63C83" w:rsidRPr="006B1CB2" w:rsidRDefault="00B63C83" w:rsidP="006E16DE">
      <w:pPr>
        <w:pStyle w:val="Subsection"/>
        <w:tabs>
          <w:tab w:val="left" w:pos="0"/>
        </w:tabs>
        <w:spacing w:after="0"/>
        <w:ind w:hanging="720"/>
        <w:rPr>
          <w:rFonts w:ascii="Times New Roman" w:hAnsi="Times New Roman"/>
          <w:b/>
          <w:color w:val="auto"/>
          <w:sz w:val="24"/>
          <w:szCs w:val="24"/>
        </w:rPr>
      </w:pPr>
      <w:r w:rsidRPr="006B1CB2">
        <w:rPr>
          <w:rFonts w:ascii="Times New Roman" w:hAnsi="Times New Roman"/>
          <w:color w:val="auto"/>
          <w:sz w:val="24"/>
          <w:szCs w:val="24"/>
        </w:rPr>
        <w:t>Member, National Communication Association</w:t>
      </w:r>
    </w:p>
    <w:p w14:paraId="044D13B2" w14:textId="71C62BE9" w:rsidR="00B63C83" w:rsidRPr="006B1CB2" w:rsidRDefault="00B63C83" w:rsidP="006E16DE">
      <w:pPr>
        <w:pStyle w:val="Subsection"/>
        <w:tabs>
          <w:tab w:val="left" w:pos="0"/>
        </w:tabs>
        <w:spacing w:after="0"/>
        <w:ind w:hanging="720"/>
        <w:rPr>
          <w:rFonts w:ascii="Times New Roman" w:hAnsi="Times New Roman"/>
          <w:color w:val="auto"/>
          <w:sz w:val="24"/>
          <w:szCs w:val="24"/>
        </w:rPr>
      </w:pPr>
      <w:r w:rsidRPr="006B1CB2">
        <w:rPr>
          <w:rFonts w:ascii="Times New Roman" w:hAnsi="Times New Roman"/>
          <w:color w:val="auto"/>
          <w:sz w:val="24"/>
          <w:szCs w:val="24"/>
        </w:rPr>
        <w:t>Member, Western States Communication Association</w:t>
      </w:r>
    </w:p>
    <w:p w14:paraId="2469F5A6" w14:textId="753F220E" w:rsidR="00155D22" w:rsidRPr="00682195" w:rsidRDefault="00BF12BE" w:rsidP="00A111B1">
      <w:pPr>
        <w:pStyle w:val="Subsection"/>
        <w:tabs>
          <w:tab w:val="left" w:pos="0"/>
        </w:tabs>
        <w:spacing w:after="0"/>
        <w:ind w:hanging="720"/>
        <w:rPr>
          <w:rFonts w:ascii="Times New Roman" w:hAnsi="Times New Roman"/>
          <w:color w:val="auto"/>
          <w:sz w:val="24"/>
          <w:szCs w:val="24"/>
        </w:rPr>
      </w:pPr>
      <w:r w:rsidRPr="006B1CB2">
        <w:rPr>
          <w:rFonts w:ascii="Times New Roman" w:hAnsi="Times New Roman"/>
          <w:color w:val="auto"/>
          <w:sz w:val="24"/>
          <w:szCs w:val="24"/>
        </w:rPr>
        <w:t>Member, Associat</w:t>
      </w:r>
      <w:r w:rsidR="00011575" w:rsidRPr="006B1CB2">
        <w:rPr>
          <w:rFonts w:ascii="Times New Roman" w:hAnsi="Times New Roman"/>
          <w:color w:val="auto"/>
          <w:sz w:val="24"/>
          <w:szCs w:val="24"/>
        </w:rPr>
        <w:t>ion</w:t>
      </w:r>
      <w:r w:rsidRPr="006B1CB2">
        <w:rPr>
          <w:rFonts w:ascii="Times New Roman" w:hAnsi="Times New Roman"/>
          <w:color w:val="auto"/>
          <w:sz w:val="24"/>
          <w:szCs w:val="24"/>
        </w:rPr>
        <w:t xml:space="preserve"> for Chinese Communication Studies </w:t>
      </w:r>
    </w:p>
    <w:sectPr w:rsidR="00155D22" w:rsidRPr="00682195" w:rsidSect="00EE5125">
      <w:headerReference w:type="default" r:id="rId14"/>
      <w:footerReference w:type="even" r:id="rId15"/>
      <w:footerReference w:type="default" r:id="rId16"/>
      <w:pgSz w:w="12240" w:h="15840"/>
      <w:pgMar w:top="1166" w:right="1440" w:bottom="1440" w:left="1440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E2754" w14:textId="77777777" w:rsidR="001F7259" w:rsidRDefault="001F7259" w:rsidP="00116158">
      <w:r>
        <w:separator/>
      </w:r>
    </w:p>
  </w:endnote>
  <w:endnote w:type="continuationSeparator" w:id="0">
    <w:p w14:paraId="5377DC8F" w14:textId="77777777" w:rsidR="001F7259" w:rsidRDefault="001F7259" w:rsidP="00116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718E6" w14:textId="77777777" w:rsidR="006E16DE" w:rsidRDefault="006E16DE" w:rsidP="00EE512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7305F2" w14:textId="77777777" w:rsidR="006E16DE" w:rsidRDefault="006E16DE" w:rsidP="0011615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825315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17E46C" w14:textId="785262E6" w:rsidR="00EE5125" w:rsidRDefault="00EE5125" w:rsidP="004C56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04BE940" w14:textId="77777777" w:rsidR="006E16DE" w:rsidRDefault="006E16DE" w:rsidP="0011615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CDC35" w14:textId="77777777" w:rsidR="001F7259" w:rsidRDefault="001F7259" w:rsidP="00116158">
      <w:r>
        <w:separator/>
      </w:r>
    </w:p>
  </w:footnote>
  <w:footnote w:type="continuationSeparator" w:id="0">
    <w:p w14:paraId="0DC17EBE" w14:textId="77777777" w:rsidR="001F7259" w:rsidRDefault="001F7259" w:rsidP="00116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690AC" w14:textId="2F7CA327" w:rsidR="006E16DE" w:rsidRPr="00733B41" w:rsidRDefault="006E16DE" w:rsidP="00733B41">
    <w:pPr>
      <w:pStyle w:val="Header"/>
      <w:rPr>
        <w:sz w:val="20"/>
        <w:szCs w:val="20"/>
      </w:rPr>
    </w:pPr>
    <w:r>
      <w:tab/>
    </w:r>
    <w:r>
      <w:tab/>
    </w:r>
    <w:r w:rsidRPr="00733B41">
      <w:rPr>
        <w:sz w:val="20"/>
        <w:szCs w:val="20"/>
      </w:rPr>
      <w:t>Andrew Gilmore: CV 202</w:t>
    </w:r>
    <w:r w:rsidR="008F2DCD">
      <w:rPr>
        <w:sz w:val="20"/>
        <w:szCs w:val="20"/>
      </w:rPr>
      <w:t>1</w:t>
    </w:r>
  </w:p>
  <w:p w14:paraId="6098F22D" w14:textId="30F57141" w:rsidR="006E16DE" w:rsidRDefault="006E16DE" w:rsidP="0011615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3405B"/>
    <w:multiLevelType w:val="hybridMultilevel"/>
    <w:tmpl w:val="FE349F8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C83"/>
    <w:rsid w:val="000060E7"/>
    <w:rsid w:val="00011575"/>
    <w:rsid w:val="00015B60"/>
    <w:rsid w:val="00021279"/>
    <w:rsid w:val="0002748F"/>
    <w:rsid w:val="00027F7A"/>
    <w:rsid w:val="00047470"/>
    <w:rsid w:val="000675C6"/>
    <w:rsid w:val="00070843"/>
    <w:rsid w:val="0007353D"/>
    <w:rsid w:val="00073C2F"/>
    <w:rsid w:val="000744FC"/>
    <w:rsid w:val="00081F39"/>
    <w:rsid w:val="0008400C"/>
    <w:rsid w:val="00084E5B"/>
    <w:rsid w:val="0009523A"/>
    <w:rsid w:val="000A205E"/>
    <w:rsid w:val="000A4FC2"/>
    <w:rsid w:val="000A7764"/>
    <w:rsid w:val="000A7EEE"/>
    <w:rsid w:val="000C2E9F"/>
    <w:rsid w:val="000C5337"/>
    <w:rsid w:val="000C5C3D"/>
    <w:rsid w:val="000E0A98"/>
    <w:rsid w:val="000F13F6"/>
    <w:rsid w:val="000F3048"/>
    <w:rsid w:val="001037C0"/>
    <w:rsid w:val="001079D7"/>
    <w:rsid w:val="00112390"/>
    <w:rsid w:val="00116158"/>
    <w:rsid w:val="00135313"/>
    <w:rsid w:val="00140AC6"/>
    <w:rsid w:val="001468C2"/>
    <w:rsid w:val="00150E2E"/>
    <w:rsid w:val="00151908"/>
    <w:rsid w:val="00154129"/>
    <w:rsid w:val="00155D22"/>
    <w:rsid w:val="00161BAD"/>
    <w:rsid w:val="00172223"/>
    <w:rsid w:val="00174A13"/>
    <w:rsid w:val="00177082"/>
    <w:rsid w:val="00192AC6"/>
    <w:rsid w:val="001A0203"/>
    <w:rsid w:val="001A2E36"/>
    <w:rsid w:val="001B241B"/>
    <w:rsid w:val="001D5464"/>
    <w:rsid w:val="001E2BAA"/>
    <w:rsid w:val="001F0FB7"/>
    <w:rsid w:val="001F7259"/>
    <w:rsid w:val="00214FB8"/>
    <w:rsid w:val="0021711B"/>
    <w:rsid w:val="00222C69"/>
    <w:rsid w:val="00225094"/>
    <w:rsid w:val="00225161"/>
    <w:rsid w:val="00236DBE"/>
    <w:rsid w:val="00245A44"/>
    <w:rsid w:val="00246C2C"/>
    <w:rsid w:val="00246EF8"/>
    <w:rsid w:val="00247A98"/>
    <w:rsid w:val="00247FFA"/>
    <w:rsid w:val="0025167D"/>
    <w:rsid w:val="00252104"/>
    <w:rsid w:val="00253D97"/>
    <w:rsid w:val="00260DE9"/>
    <w:rsid w:val="00272A99"/>
    <w:rsid w:val="002745F9"/>
    <w:rsid w:val="00277C68"/>
    <w:rsid w:val="002815BD"/>
    <w:rsid w:val="00290C02"/>
    <w:rsid w:val="002A0856"/>
    <w:rsid w:val="002B04FF"/>
    <w:rsid w:val="002B1B9D"/>
    <w:rsid w:val="002C053D"/>
    <w:rsid w:val="002C4A31"/>
    <w:rsid w:val="002C4EF4"/>
    <w:rsid w:val="002C7058"/>
    <w:rsid w:val="002E31C1"/>
    <w:rsid w:val="002E7767"/>
    <w:rsid w:val="003023FA"/>
    <w:rsid w:val="00304CBA"/>
    <w:rsid w:val="003130EA"/>
    <w:rsid w:val="003213F3"/>
    <w:rsid w:val="00336B1C"/>
    <w:rsid w:val="00341E40"/>
    <w:rsid w:val="003527B7"/>
    <w:rsid w:val="003607C6"/>
    <w:rsid w:val="00371F20"/>
    <w:rsid w:val="00380DE2"/>
    <w:rsid w:val="003830C2"/>
    <w:rsid w:val="00387B50"/>
    <w:rsid w:val="003977F1"/>
    <w:rsid w:val="003C0B76"/>
    <w:rsid w:val="003C131D"/>
    <w:rsid w:val="003C2FF9"/>
    <w:rsid w:val="003C6EE0"/>
    <w:rsid w:val="003E0C51"/>
    <w:rsid w:val="003E2319"/>
    <w:rsid w:val="003F229C"/>
    <w:rsid w:val="003F3066"/>
    <w:rsid w:val="003F6AF9"/>
    <w:rsid w:val="003F7939"/>
    <w:rsid w:val="00401093"/>
    <w:rsid w:val="00401E7E"/>
    <w:rsid w:val="00404F06"/>
    <w:rsid w:val="00407602"/>
    <w:rsid w:val="0042404D"/>
    <w:rsid w:val="004266A5"/>
    <w:rsid w:val="00426DF5"/>
    <w:rsid w:val="004367E1"/>
    <w:rsid w:val="00436D9F"/>
    <w:rsid w:val="0045355E"/>
    <w:rsid w:val="004624FF"/>
    <w:rsid w:val="0047053F"/>
    <w:rsid w:val="00493820"/>
    <w:rsid w:val="004A0629"/>
    <w:rsid w:val="004B573A"/>
    <w:rsid w:val="004C1E37"/>
    <w:rsid w:val="004D17CD"/>
    <w:rsid w:val="004D3814"/>
    <w:rsid w:val="004D4D1F"/>
    <w:rsid w:val="004E05E5"/>
    <w:rsid w:val="004E2661"/>
    <w:rsid w:val="004E3171"/>
    <w:rsid w:val="004E5AC8"/>
    <w:rsid w:val="004E706E"/>
    <w:rsid w:val="004E729A"/>
    <w:rsid w:val="004F1B67"/>
    <w:rsid w:val="00502683"/>
    <w:rsid w:val="005132CF"/>
    <w:rsid w:val="0051536F"/>
    <w:rsid w:val="00524D4F"/>
    <w:rsid w:val="005409D4"/>
    <w:rsid w:val="00545D87"/>
    <w:rsid w:val="005838A0"/>
    <w:rsid w:val="005953BC"/>
    <w:rsid w:val="005A7CD9"/>
    <w:rsid w:val="005B1B27"/>
    <w:rsid w:val="005C1739"/>
    <w:rsid w:val="005D427D"/>
    <w:rsid w:val="005E51E4"/>
    <w:rsid w:val="005F3CA7"/>
    <w:rsid w:val="00601640"/>
    <w:rsid w:val="00610329"/>
    <w:rsid w:val="00623914"/>
    <w:rsid w:val="006241B9"/>
    <w:rsid w:val="006311A2"/>
    <w:rsid w:val="00645BB6"/>
    <w:rsid w:val="0065233E"/>
    <w:rsid w:val="00654BE0"/>
    <w:rsid w:val="006623F1"/>
    <w:rsid w:val="00667D47"/>
    <w:rsid w:val="00673E91"/>
    <w:rsid w:val="00682195"/>
    <w:rsid w:val="00690E1A"/>
    <w:rsid w:val="00691338"/>
    <w:rsid w:val="00692D17"/>
    <w:rsid w:val="006953F5"/>
    <w:rsid w:val="006964CC"/>
    <w:rsid w:val="006B0341"/>
    <w:rsid w:val="006B1CB2"/>
    <w:rsid w:val="006C0E36"/>
    <w:rsid w:val="006C2DB4"/>
    <w:rsid w:val="006C6D02"/>
    <w:rsid w:val="006D0ABC"/>
    <w:rsid w:val="006E1299"/>
    <w:rsid w:val="006E16DE"/>
    <w:rsid w:val="006F78EC"/>
    <w:rsid w:val="00700060"/>
    <w:rsid w:val="00701A0A"/>
    <w:rsid w:val="0070463C"/>
    <w:rsid w:val="00704C9C"/>
    <w:rsid w:val="00733B41"/>
    <w:rsid w:val="00736D58"/>
    <w:rsid w:val="00740DDB"/>
    <w:rsid w:val="007447D6"/>
    <w:rsid w:val="00750AEF"/>
    <w:rsid w:val="00757330"/>
    <w:rsid w:val="007659B8"/>
    <w:rsid w:val="00770FAD"/>
    <w:rsid w:val="007824A6"/>
    <w:rsid w:val="00783FBE"/>
    <w:rsid w:val="00794DA6"/>
    <w:rsid w:val="007967F3"/>
    <w:rsid w:val="0079789E"/>
    <w:rsid w:val="007A63D5"/>
    <w:rsid w:val="007A7E5F"/>
    <w:rsid w:val="007B0DC6"/>
    <w:rsid w:val="007B2F63"/>
    <w:rsid w:val="007C008F"/>
    <w:rsid w:val="007C22EA"/>
    <w:rsid w:val="007C371F"/>
    <w:rsid w:val="007D05D4"/>
    <w:rsid w:val="007E6CE6"/>
    <w:rsid w:val="007E7A68"/>
    <w:rsid w:val="007F2249"/>
    <w:rsid w:val="007F42BD"/>
    <w:rsid w:val="00807451"/>
    <w:rsid w:val="008126CE"/>
    <w:rsid w:val="00812E11"/>
    <w:rsid w:val="00814BEB"/>
    <w:rsid w:val="00820973"/>
    <w:rsid w:val="0082433C"/>
    <w:rsid w:val="00876A76"/>
    <w:rsid w:val="00883318"/>
    <w:rsid w:val="0088430D"/>
    <w:rsid w:val="00894284"/>
    <w:rsid w:val="008968CC"/>
    <w:rsid w:val="008A1BDB"/>
    <w:rsid w:val="008A2900"/>
    <w:rsid w:val="008A3993"/>
    <w:rsid w:val="008A4204"/>
    <w:rsid w:val="008A4B4B"/>
    <w:rsid w:val="008D3692"/>
    <w:rsid w:val="008D3A7E"/>
    <w:rsid w:val="008E0FCE"/>
    <w:rsid w:val="008F2DCD"/>
    <w:rsid w:val="00921E2D"/>
    <w:rsid w:val="00942F41"/>
    <w:rsid w:val="0096156D"/>
    <w:rsid w:val="00985149"/>
    <w:rsid w:val="009A5CDB"/>
    <w:rsid w:val="009A7D75"/>
    <w:rsid w:val="009B1218"/>
    <w:rsid w:val="009C5D19"/>
    <w:rsid w:val="009E48F3"/>
    <w:rsid w:val="009E4CFB"/>
    <w:rsid w:val="009F6911"/>
    <w:rsid w:val="009F773C"/>
    <w:rsid w:val="00A03B88"/>
    <w:rsid w:val="00A111B1"/>
    <w:rsid w:val="00A31EDF"/>
    <w:rsid w:val="00A36164"/>
    <w:rsid w:val="00A52BE6"/>
    <w:rsid w:val="00A6252F"/>
    <w:rsid w:val="00A63D5D"/>
    <w:rsid w:val="00A64775"/>
    <w:rsid w:val="00A67510"/>
    <w:rsid w:val="00A777E2"/>
    <w:rsid w:val="00A81C6B"/>
    <w:rsid w:val="00A855CB"/>
    <w:rsid w:val="00A86767"/>
    <w:rsid w:val="00AB5FF6"/>
    <w:rsid w:val="00AC4237"/>
    <w:rsid w:val="00AC62A9"/>
    <w:rsid w:val="00AD1311"/>
    <w:rsid w:val="00AD6D30"/>
    <w:rsid w:val="00AE4BFB"/>
    <w:rsid w:val="00AE52B7"/>
    <w:rsid w:val="00AE6E0E"/>
    <w:rsid w:val="00B16C06"/>
    <w:rsid w:val="00B1799C"/>
    <w:rsid w:val="00B251D9"/>
    <w:rsid w:val="00B32140"/>
    <w:rsid w:val="00B45F1F"/>
    <w:rsid w:val="00B46629"/>
    <w:rsid w:val="00B46D07"/>
    <w:rsid w:val="00B55416"/>
    <w:rsid w:val="00B5674B"/>
    <w:rsid w:val="00B60912"/>
    <w:rsid w:val="00B63C83"/>
    <w:rsid w:val="00B665DE"/>
    <w:rsid w:val="00B713AC"/>
    <w:rsid w:val="00B74E4C"/>
    <w:rsid w:val="00B904F2"/>
    <w:rsid w:val="00B976E4"/>
    <w:rsid w:val="00BB0D7C"/>
    <w:rsid w:val="00BB2B4B"/>
    <w:rsid w:val="00BB3398"/>
    <w:rsid w:val="00BB7CC9"/>
    <w:rsid w:val="00BB7F10"/>
    <w:rsid w:val="00BC0DD1"/>
    <w:rsid w:val="00BC6F6E"/>
    <w:rsid w:val="00BD38B7"/>
    <w:rsid w:val="00BD57EA"/>
    <w:rsid w:val="00BE03D1"/>
    <w:rsid w:val="00BE062C"/>
    <w:rsid w:val="00BF07C8"/>
    <w:rsid w:val="00BF12BE"/>
    <w:rsid w:val="00BF26BC"/>
    <w:rsid w:val="00BF2B87"/>
    <w:rsid w:val="00C032DA"/>
    <w:rsid w:val="00C104D6"/>
    <w:rsid w:val="00C1094F"/>
    <w:rsid w:val="00C10CE1"/>
    <w:rsid w:val="00C32E3E"/>
    <w:rsid w:val="00C43A97"/>
    <w:rsid w:val="00C51E26"/>
    <w:rsid w:val="00C56DF7"/>
    <w:rsid w:val="00C573E3"/>
    <w:rsid w:val="00C6072B"/>
    <w:rsid w:val="00C7003B"/>
    <w:rsid w:val="00C73ED1"/>
    <w:rsid w:val="00C841E9"/>
    <w:rsid w:val="00C8709E"/>
    <w:rsid w:val="00C91F1D"/>
    <w:rsid w:val="00CB5DFD"/>
    <w:rsid w:val="00CC4253"/>
    <w:rsid w:val="00CC6FA7"/>
    <w:rsid w:val="00CD0C0B"/>
    <w:rsid w:val="00CD20EF"/>
    <w:rsid w:val="00CE0CE5"/>
    <w:rsid w:val="00CE33DB"/>
    <w:rsid w:val="00CE6E5C"/>
    <w:rsid w:val="00CF7291"/>
    <w:rsid w:val="00CF7A9E"/>
    <w:rsid w:val="00D05BF2"/>
    <w:rsid w:val="00D07396"/>
    <w:rsid w:val="00D07D35"/>
    <w:rsid w:val="00D1712B"/>
    <w:rsid w:val="00D2514D"/>
    <w:rsid w:val="00D45AE2"/>
    <w:rsid w:val="00D45C64"/>
    <w:rsid w:val="00D51E54"/>
    <w:rsid w:val="00D62B68"/>
    <w:rsid w:val="00D66173"/>
    <w:rsid w:val="00D83389"/>
    <w:rsid w:val="00DA03FF"/>
    <w:rsid w:val="00DD580A"/>
    <w:rsid w:val="00DE7359"/>
    <w:rsid w:val="00DF09BA"/>
    <w:rsid w:val="00DF2232"/>
    <w:rsid w:val="00DF614A"/>
    <w:rsid w:val="00E26DA2"/>
    <w:rsid w:val="00E32D3C"/>
    <w:rsid w:val="00E442ED"/>
    <w:rsid w:val="00E477DB"/>
    <w:rsid w:val="00E507F3"/>
    <w:rsid w:val="00E53F77"/>
    <w:rsid w:val="00E67403"/>
    <w:rsid w:val="00E7154E"/>
    <w:rsid w:val="00E762A6"/>
    <w:rsid w:val="00E7705A"/>
    <w:rsid w:val="00EA0389"/>
    <w:rsid w:val="00EA1ECF"/>
    <w:rsid w:val="00EA5B20"/>
    <w:rsid w:val="00EB0A25"/>
    <w:rsid w:val="00EB1049"/>
    <w:rsid w:val="00EE3132"/>
    <w:rsid w:val="00EE5125"/>
    <w:rsid w:val="00EE798A"/>
    <w:rsid w:val="00EF1AA7"/>
    <w:rsid w:val="00EF62F5"/>
    <w:rsid w:val="00EF63D2"/>
    <w:rsid w:val="00F17130"/>
    <w:rsid w:val="00F42313"/>
    <w:rsid w:val="00F55B0F"/>
    <w:rsid w:val="00F64C54"/>
    <w:rsid w:val="00F87CAD"/>
    <w:rsid w:val="00F97B85"/>
    <w:rsid w:val="00FD5DF5"/>
    <w:rsid w:val="00FE5A64"/>
    <w:rsid w:val="00FE6D9A"/>
    <w:rsid w:val="00FE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F50B4E"/>
  <w14:defaultImageDpi w14:val="300"/>
  <w15:docId w15:val="{EE822BE8-FBF3-0246-91E1-2AD3CAF6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AC6"/>
    <w:rPr>
      <w:rFonts w:eastAsia="Times New Roman"/>
    </w:rPr>
  </w:style>
  <w:style w:type="paragraph" w:styleId="Heading4">
    <w:name w:val="heading 4"/>
    <w:basedOn w:val="Normal"/>
    <w:link w:val="Heading4Char"/>
    <w:uiPriority w:val="9"/>
    <w:qFormat/>
    <w:rsid w:val="008A4B4B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ection">
    <w:name w:val="Subsection"/>
    <w:basedOn w:val="Normal"/>
    <w:uiPriority w:val="1"/>
    <w:qFormat/>
    <w:rsid w:val="00B63C83"/>
    <w:pPr>
      <w:spacing w:after="120"/>
      <w:ind w:right="576"/>
    </w:pPr>
    <w:rPr>
      <w:rFonts w:ascii="Cambria" w:eastAsia="Cambria" w:hAnsi="Cambria"/>
      <w:color w:val="000000"/>
      <w:sz w:val="19"/>
      <w:szCs w:val="20"/>
      <w:lang w:eastAsia="ja-JP"/>
    </w:rPr>
  </w:style>
  <w:style w:type="paragraph" w:styleId="NormalWeb">
    <w:name w:val="Normal (Web)"/>
    <w:basedOn w:val="Normal"/>
    <w:uiPriority w:val="99"/>
    <w:unhideWhenUsed/>
    <w:rsid w:val="00B63C8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customStyle="1" w:styleId="apple-converted-space">
    <w:name w:val="apple-converted-space"/>
    <w:rsid w:val="00B63C83"/>
  </w:style>
  <w:style w:type="character" w:styleId="Emphasis">
    <w:name w:val="Emphasis"/>
    <w:uiPriority w:val="20"/>
    <w:qFormat/>
    <w:rsid w:val="00B63C8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161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158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161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158"/>
    <w:rPr>
      <w:rFonts w:eastAsia="Times New Roman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116158"/>
  </w:style>
  <w:style w:type="character" w:styleId="Hyperlink">
    <w:name w:val="Hyperlink"/>
    <w:basedOn w:val="DefaultParagraphFont"/>
    <w:uiPriority w:val="99"/>
    <w:unhideWhenUsed/>
    <w:rsid w:val="00EA5B20"/>
    <w:rPr>
      <w:color w:val="0000FF" w:themeColor="hyperlink"/>
      <w:u w:val="single"/>
    </w:rPr>
  </w:style>
  <w:style w:type="paragraph" w:customStyle="1" w:styleId="font8">
    <w:name w:val="font_8"/>
    <w:basedOn w:val="Normal"/>
    <w:rsid w:val="00736D58"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4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41B"/>
    <w:rPr>
      <w:rFonts w:ascii="Lucida Grande" w:eastAsia="Times New Roman" w:hAnsi="Lucida Grande" w:cs="Lucida Grande"/>
      <w:sz w:val="18"/>
      <w:szCs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607C6"/>
    <w:rPr>
      <w:color w:val="605E5C"/>
      <w:shd w:val="clear" w:color="auto" w:fill="E1DFDD"/>
    </w:rPr>
  </w:style>
  <w:style w:type="character" w:customStyle="1" w:styleId="color23">
    <w:name w:val="color_23"/>
    <w:basedOn w:val="DefaultParagraphFont"/>
    <w:rsid w:val="00BB3398"/>
  </w:style>
  <w:style w:type="paragraph" w:styleId="ListParagraph">
    <w:name w:val="List Paragraph"/>
    <w:basedOn w:val="Normal"/>
    <w:uiPriority w:val="34"/>
    <w:qFormat/>
    <w:rsid w:val="004B57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607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07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072B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7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72B"/>
    <w:rPr>
      <w:rFonts w:eastAsia="Times New Roman"/>
      <w:b/>
      <w:bCs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8A4B4B"/>
    <w:rPr>
      <w:rFonts w:eastAsia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A4F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0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2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6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9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4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0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5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y.gilmore@colostate.edu" TargetMode="External"/><Relationship Id="rId13" Type="http://schemas.openxmlformats.org/officeDocument/2006/relationships/hyperlink" Target="https://soundcloud.com/csucommunicationstudies/scholar-spotlight-listening-as-voic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ndygilmore.info" TargetMode="External"/><Relationship Id="rId12" Type="http://schemas.openxmlformats.org/officeDocument/2006/relationships/hyperlink" Target="http://www.flowjournal.org/2019/09/strangers-mainlandization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supress.org/9781611863765/communication-convergence-in-contemporary-china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msupress.org/9781611863673/green-communication-and-chin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andfonline.com/eprint/5NZFYSGBHQYPP2EB3JMY/full?target=10.1080/17513057.2019.164678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3574</Words>
  <Characters>20378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Gilmore</dc:creator>
  <cp:keywords/>
  <dc:description/>
  <cp:lastModifiedBy>Gilmore,Andy</cp:lastModifiedBy>
  <cp:revision>2</cp:revision>
  <cp:lastPrinted>2021-02-09T16:40:00Z</cp:lastPrinted>
  <dcterms:created xsi:type="dcterms:W3CDTF">2021-06-18T05:36:00Z</dcterms:created>
  <dcterms:modified xsi:type="dcterms:W3CDTF">2021-06-18T05:36:00Z</dcterms:modified>
</cp:coreProperties>
</file>